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198" w:rsidRPr="00CC372A" w:rsidRDefault="00E93198" w:rsidP="00E93198">
      <w:pPr>
        <w:spacing w:after="0" w:line="240" w:lineRule="auto"/>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noProof/>
          <w:sz w:val="24"/>
          <w:szCs w:val="24"/>
          <w:lang w:eastAsia="sk-SK"/>
        </w:rPr>
        <w:drawing>
          <wp:inline distT="0" distB="0" distL="0" distR="0" wp14:anchorId="7847E614" wp14:editId="79528CA4">
            <wp:extent cx="428625" cy="476250"/>
            <wp:effectExtent l="19050" t="0" r="9525" b="0"/>
            <wp:docPr id="1" name="Obrázok 1" descr="klak_zarnov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ak_zarnovica"/>
                    <pic:cNvPicPr>
                      <a:picLocks noChangeAspect="1" noChangeArrowheads="1"/>
                    </pic:cNvPicPr>
                  </pic:nvPicPr>
                  <pic:blipFill>
                    <a:blip r:embed="rId5"/>
                    <a:srcRect/>
                    <a:stretch>
                      <a:fillRect/>
                    </a:stretch>
                  </pic:blipFill>
                  <pic:spPr bwMode="auto">
                    <a:xfrm>
                      <a:off x="0" y="0"/>
                      <a:ext cx="436595" cy="485106"/>
                    </a:xfrm>
                    <a:prstGeom prst="rect">
                      <a:avLst/>
                    </a:prstGeom>
                    <a:noFill/>
                    <a:ln w="9525">
                      <a:noFill/>
                      <a:miter lim="800000"/>
                      <a:headEnd/>
                      <a:tailEnd/>
                    </a:ln>
                  </pic:spPr>
                </pic:pic>
              </a:graphicData>
            </a:graphic>
          </wp:inline>
        </w:drawing>
      </w:r>
    </w:p>
    <w:p w:rsidR="00E93198" w:rsidRPr="00CC372A" w:rsidRDefault="00E93198" w:rsidP="00E93198">
      <w:pPr>
        <w:spacing w:after="0" w:line="240" w:lineRule="auto"/>
        <w:rPr>
          <w:rFonts w:ascii="Times New Roman" w:eastAsia="SimSun" w:hAnsi="Times New Roman" w:cs="Times New Roman"/>
          <w:b/>
          <w:sz w:val="24"/>
          <w:szCs w:val="24"/>
          <w:lang w:eastAsia="zh-CN"/>
        </w:rPr>
      </w:pPr>
    </w:p>
    <w:p w:rsidR="00E93198" w:rsidRPr="00CC372A" w:rsidRDefault="00E93198" w:rsidP="00E93198">
      <w:pPr>
        <w:spacing w:after="0" w:line="240" w:lineRule="auto"/>
        <w:jc w:val="both"/>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t xml:space="preserve">            Obec Kľak v súlade s ustanovením § 4 ods.3 písm. c) a § 6 ods.2  zákona SNR č. 369/1990 Zb. o obecnom zriadení v znení neskorších predpisov a zákona č. 582/2004 </w:t>
      </w:r>
      <w:proofErr w:type="spellStart"/>
      <w:r w:rsidRPr="00CC372A">
        <w:rPr>
          <w:rFonts w:ascii="Times New Roman" w:eastAsia="SimSun" w:hAnsi="Times New Roman" w:cs="Times New Roman"/>
          <w:sz w:val="24"/>
          <w:szCs w:val="24"/>
          <w:lang w:eastAsia="zh-CN"/>
        </w:rPr>
        <w:t>Z.z</w:t>
      </w:r>
      <w:proofErr w:type="spellEnd"/>
      <w:r w:rsidRPr="00CC372A">
        <w:rPr>
          <w:rFonts w:ascii="Times New Roman" w:eastAsia="SimSun" w:hAnsi="Times New Roman" w:cs="Times New Roman"/>
          <w:sz w:val="24"/>
          <w:szCs w:val="24"/>
          <w:lang w:eastAsia="zh-CN"/>
        </w:rPr>
        <w:t>. o miestnych daniach a miestnom poplatku za komunálne odpady a drobné stavebné odpady v znení neskorších predpisov</w:t>
      </w:r>
    </w:p>
    <w:p w:rsidR="00E93198" w:rsidRPr="00CC372A" w:rsidRDefault="00E93198" w:rsidP="00E93198">
      <w:pPr>
        <w:spacing w:after="0" w:line="240" w:lineRule="auto"/>
        <w:jc w:val="center"/>
        <w:rPr>
          <w:rFonts w:ascii="Times New Roman" w:eastAsia="SimSun" w:hAnsi="Times New Roman" w:cs="Times New Roman"/>
          <w:b/>
          <w:sz w:val="28"/>
          <w:szCs w:val="28"/>
          <w:lang w:eastAsia="zh-CN"/>
        </w:rPr>
      </w:pPr>
      <w:r w:rsidRPr="00CC372A">
        <w:rPr>
          <w:rFonts w:ascii="Times New Roman" w:eastAsia="SimSun" w:hAnsi="Times New Roman" w:cs="Times New Roman"/>
          <w:b/>
          <w:sz w:val="28"/>
          <w:szCs w:val="28"/>
          <w:lang w:eastAsia="zh-CN"/>
        </w:rPr>
        <w:t>v y d á v a</w:t>
      </w:r>
    </w:p>
    <w:p w:rsidR="00E93198" w:rsidRPr="003B332D" w:rsidRDefault="007B02F9" w:rsidP="00E93198">
      <w:pPr>
        <w:spacing w:after="0" w:line="240" w:lineRule="auto"/>
        <w:jc w:val="center"/>
        <w:rPr>
          <w:rFonts w:ascii="Times New Roman" w:eastAsia="SimSun" w:hAnsi="Times New Roman" w:cs="Times New Roman"/>
          <w:b/>
          <w:sz w:val="28"/>
          <w:szCs w:val="28"/>
          <w:u w:val="single"/>
          <w:lang w:eastAsia="zh-CN"/>
        </w:rPr>
      </w:pPr>
      <w:r>
        <w:rPr>
          <w:rFonts w:ascii="Times New Roman" w:eastAsia="SimSun" w:hAnsi="Times New Roman" w:cs="Times New Roman"/>
          <w:b/>
          <w:sz w:val="28"/>
          <w:szCs w:val="28"/>
          <w:u w:val="single"/>
          <w:lang w:eastAsia="zh-CN"/>
        </w:rPr>
        <w:t>NÁVRH</w:t>
      </w:r>
      <w:bookmarkStart w:id="0" w:name="_GoBack"/>
      <w:bookmarkEnd w:id="0"/>
    </w:p>
    <w:p w:rsidR="00E93198" w:rsidRPr="00CC372A" w:rsidRDefault="00E93198" w:rsidP="00E93198">
      <w:pPr>
        <w:spacing w:after="0" w:line="240" w:lineRule="auto"/>
        <w:jc w:val="center"/>
        <w:rPr>
          <w:rFonts w:ascii="Times New Roman" w:eastAsia="SimSun" w:hAnsi="Times New Roman" w:cs="Times New Roman"/>
          <w:b/>
          <w:bCs/>
          <w:sz w:val="24"/>
          <w:szCs w:val="24"/>
          <w:lang w:eastAsia="zh-CN"/>
        </w:rPr>
      </w:pPr>
      <w:r w:rsidRPr="00CC372A">
        <w:rPr>
          <w:rFonts w:ascii="Times New Roman" w:eastAsia="SimSun" w:hAnsi="Times New Roman" w:cs="Times New Roman"/>
          <w:b/>
          <w:bCs/>
          <w:sz w:val="24"/>
          <w:szCs w:val="24"/>
          <w:lang w:eastAsia="zh-CN"/>
        </w:rPr>
        <w:t>Všeobecne z</w:t>
      </w:r>
      <w:r>
        <w:rPr>
          <w:rFonts w:ascii="Times New Roman" w:eastAsia="SimSun" w:hAnsi="Times New Roman" w:cs="Times New Roman"/>
          <w:b/>
          <w:bCs/>
          <w:sz w:val="24"/>
          <w:szCs w:val="24"/>
          <w:lang w:eastAsia="zh-CN"/>
        </w:rPr>
        <w:t>áväzné nariadenie Obce Kľak č. 4</w:t>
      </w:r>
      <w:r>
        <w:rPr>
          <w:rFonts w:ascii="Times New Roman" w:eastAsia="SimSun" w:hAnsi="Times New Roman" w:cs="Times New Roman"/>
          <w:b/>
          <w:bCs/>
          <w:sz w:val="24"/>
          <w:szCs w:val="24"/>
          <w:lang w:eastAsia="zh-CN"/>
        </w:rPr>
        <w:t>/2020</w:t>
      </w:r>
    </w:p>
    <w:p w:rsidR="00E93198" w:rsidRPr="00CC372A" w:rsidRDefault="00E93198" w:rsidP="00E93198">
      <w:pPr>
        <w:spacing w:after="0" w:line="240" w:lineRule="auto"/>
        <w:jc w:val="center"/>
        <w:rPr>
          <w:rFonts w:ascii="Times New Roman" w:eastAsia="SimSun" w:hAnsi="Times New Roman" w:cs="Times New Roman"/>
          <w:b/>
          <w:bCs/>
          <w:sz w:val="24"/>
          <w:szCs w:val="24"/>
          <w:lang w:eastAsia="zh-CN"/>
        </w:rPr>
      </w:pPr>
      <w:r w:rsidRPr="00CC372A">
        <w:rPr>
          <w:rFonts w:ascii="Times New Roman" w:eastAsia="SimSun" w:hAnsi="Times New Roman" w:cs="Times New Roman"/>
          <w:b/>
          <w:bCs/>
          <w:sz w:val="24"/>
          <w:szCs w:val="24"/>
          <w:lang w:eastAsia="zh-CN"/>
        </w:rPr>
        <w:t>o miestnych daniach</w:t>
      </w:r>
    </w:p>
    <w:p w:rsidR="00E93198" w:rsidRPr="00CC372A" w:rsidRDefault="00E93198" w:rsidP="00E93198">
      <w:pPr>
        <w:spacing w:after="0" w:line="240" w:lineRule="auto"/>
        <w:rPr>
          <w:rFonts w:ascii="Times New Roman" w:eastAsia="SimSun" w:hAnsi="Times New Roman" w:cs="Times New Roman"/>
          <w:sz w:val="24"/>
          <w:szCs w:val="24"/>
          <w:lang w:eastAsia="zh-CN"/>
        </w:rPr>
      </w:pPr>
    </w:p>
    <w:p w:rsidR="00E93198" w:rsidRPr="00CC372A" w:rsidRDefault="00E93198" w:rsidP="00E93198">
      <w:pPr>
        <w:spacing w:after="0" w:line="240" w:lineRule="auto"/>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Základné ustanovenie</w:t>
      </w:r>
    </w:p>
    <w:p w:rsidR="00E93198" w:rsidRPr="00CC372A" w:rsidRDefault="00E93198" w:rsidP="00E93198">
      <w:pPr>
        <w:spacing w:after="0" w:line="240" w:lineRule="auto"/>
        <w:jc w:val="center"/>
        <w:rPr>
          <w:rFonts w:ascii="Times New Roman" w:eastAsia="SimSun" w:hAnsi="Times New Roman" w:cs="Times New Roman"/>
          <w:sz w:val="24"/>
          <w:szCs w:val="24"/>
          <w:lang w:eastAsia="zh-CN"/>
        </w:rPr>
      </w:pPr>
    </w:p>
    <w:p w:rsidR="00E93198" w:rsidRPr="00CC372A" w:rsidRDefault="00E93198" w:rsidP="00E93198">
      <w:pPr>
        <w:spacing w:after="0" w:line="240" w:lineRule="auto"/>
        <w:ind w:firstLine="708"/>
        <w:jc w:val="both"/>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t>1. Obecné zastupiteľstvo v Kľaku podľa  § 11 ods. 4 pís. d), e</w:t>
      </w:r>
      <w:r w:rsidRPr="00CC372A">
        <w:rPr>
          <w:rFonts w:ascii="Times New Roman" w:eastAsia="SimSun" w:hAnsi="Times New Roman" w:cs="Times New Roman"/>
          <w:sz w:val="24"/>
          <w:szCs w:val="24"/>
          <w:lang w:val="en-US" w:eastAsia="zh-CN"/>
        </w:rPr>
        <w:t>) a g)</w:t>
      </w:r>
      <w:r w:rsidRPr="00CC372A">
        <w:rPr>
          <w:rFonts w:ascii="Times New Roman" w:eastAsia="SimSun" w:hAnsi="Times New Roman" w:cs="Times New Roman"/>
          <w:sz w:val="24"/>
          <w:szCs w:val="24"/>
          <w:lang w:eastAsia="zh-CN"/>
        </w:rPr>
        <w:t xml:space="preserve"> zákona SNR č. 369/1990 Zb. o obecnom zriadení v znení neskorších predpisov </w:t>
      </w:r>
      <w:r w:rsidRPr="00CC372A">
        <w:rPr>
          <w:rFonts w:ascii="Times New Roman" w:eastAsia="SimSun" w:hAnsi="Times New Roman" w:cs="Times New Roman"/>
          <w:b/>
          <w:sz w:val="24"/>
          <w:szCs w:val="24"/>
          <w:lang w:eastAsia="zh-CN"/>
        </w:rPr>
        <w:t>r o z h o d l o</w:t>
      </w:r>
      <w:r w:rsidRPr="00CC372A">
        <w:rPr>
          <w:rFonts w:ascii="Times New Roman" w:eastAsia="SimSun" w:hAnsi="Times New Roman" w:cs="Times New Roman"/>
          <w:sz w:val="24"/>
          <w:szCs w:val="24"/>
          <w:lang w:eastAsia="zh-CN"/>
        </w:rPr>
        <w:t xml:space="preserve">, že v nadväznosti na § 2 ods.1 a § 98 zákona č. 582/2004 </w:t>
      </w:r>
      <w:proofErr w:type="spellStart"/>
      <w:r w:rsidRPr="00CC372A">
        <w:rPr>
          <w:rFonts w:ascii="Times New Roman" w:eastAsia="SimSun" w:hAnsi="Times New Roman" w:cs="Times New Roman"/>
          <w:sz w:val="24"/>
          <w:szCs w:val="24"/>
          <w:lang w:eastAsia="zh-CN"/>
        </w:rPr>
        <w:t>Z.z</w:t>
      </w:r>
      <w:proofErr w:type="spellEnd"/>
      <w:r w:rsidRPr="00CC372A">
        <w:rPr>
          <w:rFonts w:ascii="Times New Roman" w:eastAsia="SimSun" w:hAnsi="Times New Roman" w:cs="Times New Roman"/>
          <w:sz w:val="24"/>
          <w:szCs w:val="24"/>
          <w:lang w:eastAsia="zh-CN"/>
        </w:rPr>
        <w:t xml:space="preserve">. o miestnych daniach a miestnom poplatku za komunálne odpady a drobné stavebné odpady v znení neskorších zmien a doplnkov </w:t>
      </w:r>
    </w:p>
    <w:p w:rsidR="00E93198" w:rsidRPr="007F2E12" w:rsidRDefault="00E93198" w:rsidP="00E93198">
      <w:pPr>
        <w:spacing w:after="0" w:line="240" w:lineRule="auto"/>
        <w:ind w:firstLine="708"/>
        <w:jc w:val="both"/>
        <w:rPr>
          <w:rFonts w:ascii="Times New Roman" w:eastAsia="SimSun" w:hAnsi="Times New Roman" w:cs="Times New Roman"/>
          <w:sz w:val="24"/>
          <w:szCs w:val="24"/>
          <w:lang w:eastAsia="zh-CN"/>
        </w:rPr>
      </w:pPr>
      <w:r w:rsidRPr="00CC372A">
        <w:rPr>
          <w:rFonts w:ascii="Times New Roman" w:eastAsia="SimSun" w:hAnsi="Times New Roman" w:cs="Times New Roman"/>
          <w:b/>
          <w:sz w:val="24"/>
          <w:szCs w:val="24"/>
          <w:lang w:eastAsia="zh-CN"/>
        </w:rPr>
        <w:t xml:space="preserve">z a v á d z a </w:t>
      </w:r>
      <w:r>
        <w:rPr>
          <w:rFonts w:ascii="Times New Roman" w:eastAsia="SimSun" w:hAnsi="Times New Roman" w:cs="Times New Roman"/>
          <w:sz w:val="24"/>
          <w:szCs w:val="24"/>
          <w:lang w:eastAsia="zh-CN"/>
        </w:rPr>
        <w:t> s účinnosťou od 01. januára 2021</w:t>
      </w:r>
      <w:r w:rsidRPr="00CC372A">
        <w:rPr>
          <w:rFonts w:ascii="Times New Roman" w:eastAsia="SimSun" w:hAnsi="Times New Roman" w:cs="Times New Roman"/>
          <w:sz w:val="24"/>
          <w:szCs w:val="24"/>
          <w:lang w:eastAsia="zh-CN"/>
        </w:rPr>
        <w:t xml:space="preserve"> </w:t>
      </w:r>
      <w:r>
        <w:rPr>
          <w:rFonts w:ascii="Times New Roman" w:eastAsia="SimSun" w:hAnsi="Times New Roman" w:cs="Times New Roman"/>
          <w:b/>
          <w:bCs/>
          <w:sz w:val="24"/>
          <w:szCs w:val="24"/>
          <w:lang w:eastAsia="zh-CN"/>
        </w:rPr>
        <w:t>na kalendárny rok 2021</w:t>
      </w:r>
      <w:r>
        <w:rPr>
          <w:rFonts w:ascii="Times New Roman" w:eastAsia="SimSun" w:hAnsi="Times New Roman" w:cs="Times New Roman"/>
          <w:b/>
          <w:bCs/>
          <w:sz w:val="24"/>
          <w:szCs w:val="24"/>
          <w:lang w:eastAsia="zh-CN"/>
        </w:rPr>
        <w:t xml:space="preserve"> </w:t>
      </w:r>
      <w:r w:rsidRPr="007F2E12">
        <w:rPr>
          <w:rFonts w:ascii="Times New Roman" w:eastAsia="SimSun" w:hAnsi="Times New Roman" w:cs="Times New Roman"/>
          <w:bCs/>
          <w:sz w:val="24"/>
          <w:szCs w:val="24"/>
          <w:lang w:eastAsia="zh-CN"/>
        </w:rPr>
        <w:t>a ďalšie zdaňovacie obdobia tieto miestne dane</w:t>
      </w:r>
      <w:r w:rsidRPr="007F2E12">
        <w:rPr>
          <w:rFonts w:ascii="Times New Roman" w:eastAsia="SimSun" w:hAnsi="Times New Roman" w:cs="Times New Roman"/>
          <w:sz w:val="24"/>
          <w:szCs w:val="24"/>
          <w:lang w:eastAsia="zh-CN"/>
        </w:rPr>
        <w:t>:</w:t>
      </w:r>
    </w:p>
    <w:p w:rsidR="00E93198" w:rsidRPr="00CC372A" w:rsidRDefault="00E93198" w:rsidP="00E93198">
      <w:pPr>
        <w:numPr>
          <w:ilvl w:val="0"/>
          <w:numId w:val="1"/>
        </w:numPr>
        <w:spacing w:after="0" w:line="240" w:lineRule="auto"/>
        <w:jc w:val="both"/>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t>daň za psa</w:t>
      </w:r>
    </w:p>
    <w:p w:rsidR="00E93198" w:rsidRPr="00CC372A" w:rsidRDefault="00E93198" w:rsidP="00E93198">
      <w:pPr>
        <w:numPr>
          <w:ilvl w:val="0"/>
          <w:numId w:val="1"/>
        </w:numPr>
        <w:spacing w:after="0" w:line="240" w:lineRule="auto"/>
        <w:jc w:val="both"/>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t>daň za užívanie verejného priestranstva</w:t>
      </w:r>
    </w:p>
    <w:p w:rsidR="00E93198" w:rsidRPr="00CC372A" w:rsidRDefault="00E93198" w:rsidP="00E93198">
      <w:pPr>
        <w:numPr>
          <w:ilvl w:val="0"/>
          <w:numId w:val="1"/>
        </w:numPr>
        <w:spacing w:after="0" w:line="240" w:lineRule="auto"/>
        <w:jc w:val="both"/>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t>daň za ubytovanie</w:t>
      </w:r>
    </w:p>
    <w:p w:rsidR="00E93198" w:rsidRPr="00CC372A" w:rsidRDefault="00E93198" w:rsidP="00E93198">
      <w:pPr>
        <w:numPr>
          <w:ilvl w:val="0"/>
          <w:numId w:val="1"/>
        </w:numPr>
        <w:spacing w:after="0" w:line="240" w:lineRule="auto"/>
        <w:jc w:val="both"/>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t>daň za predajné automaty</w:t>
      </w:r>
    </w:p>
    <w:p w:rsidR="00E93198" w:rsidRPr="00CC372A" w:rsidRDefault="00E93198" w:rsidP="00E93198">
      <w:pPr>
        <w:numPr>
          <w:ilvl w:val="0"/>
          <w:numId w:val="1"/>
        </w:numPr>
        <w:spacing w:after="0" w:line="240" w:lineRule="auto"/>
        <w:jc w:val="both"/>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t>daň za nevýherné hracie prístroje</w:t>
      </w:r>
    </w:p>
    <w:p w:rsidR="00E93198" w:rsidRPr="00CC372A" w:rsidRDefault="00E93198" w:rsidP="00E93198">
      <w:pPr>
        <w:spacing w:after="0" w:line="240" w:lineRule="auto"/>
        <w:jc w:val="both"/>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t xml:space="preserve">   2. Zdaňovacím obdobím miestnych daní uvedených v ods. 1 písm. a/, d/, e/ je kalendárny rok.</w:t>
      </w:r>
    </w:p>
    <w:p w:rsidR="00E93198" w:rsidRPr="00CC372A" w:rsidRDefault="00E93198" w:rsidP="00E93198">
      <w:pPr>
        <w:spacing w:after="0" w:line="240" w:lineRule="auto"/>
        <w:jc w:val="center"/>
        <w:rPr>
          <w:rFonts w:ascii="Times New Roman" w:eastAsia="SimSun" w:hAnsi="Times New Roman" w:cs="Times New Roman"/>
          <w:b/>
          <w:sz w:val="24"/>
          <w:szCs w:val="24"/>
          <w:lang w:eastAsia="zh-CN"/>
        </w:rPr>
      </w:pPr>
    </w:p>
    <w:p w:rsidR="00E93198" w:rsidRPr="00CC372A" w:rsidRDefault="00E93198" w:rsidP="00E93198">
      <w:pPr>
        <w:spacing w:after="0" w:line="240" w:lineRule="auto"/>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ČASŤ  PRVÁ</w:t>
      </w:r>
    </w:p>
    <w:p w:rsidR="00E93198" w:rsidRPr="00CC372A" w:rsidRDefault="00E93198" w:rsidP="00E93198">
      <w:pPr>
        <w:spacing w:after="0" w:line="240" w:lineRule="auto"/>
        <w:jc w:val="center"/>
        <w:rPr>
          <w:rFonts w:ascii="Times New Roman" w:eastAsia="SimSun" w:hAnsi="Times New Roman" w:cs="Times New Roman"/>
          <w:b/>
          <w:sz w:val="24"/>
          <w:szCs w:val="24"/>
          <w:lang w:eastAsia="zh-CN"/>
        </w:rPr>
      </w:pPr>
    </w:p>
    <w:p w:rsidR="00E93198" w:rsidRPr="00CC372A" w:rsidRDefault="00E93198" w:rsidP="00E93198">
      <w:pPr>
        <w:keepNext/>
        <w:spacing w:after="0" w:line="240" w:lineRule="auto"/>
        <w:jc w:val="center"/>
        <w:outlineLvl w:val="0"/>
        <w:rPr>
          <w:rFonts w:ascii="Times New Roman" w:eastAsia="SimSun" w:hAnsi="Times New Roman" w:cs="Times New Roman"/>
          <w:b/>
          <w:bCs/>
          <w:sz w:val="24"/>
          <w:szCs w:val="24"/>
          <w:lang w:eastAsia="zh-CN"/>
        </w:rPr>
      </w:pPr>
      <w:r w:rsidRPr="00CC372A">
        <w:rPr>
          <w:rFonts w:ascii="Times New Roman" w:eastAsia="SimSun" w:hAnsi="Times New Roman" w:cs="Times New Roman"/>
          <w:b/>
          <w:bCs/>
          <w:sz w:val="24"/>
          <w:szCs w:val="24"/>
          <w:lang w:eastAsia="zh-CN"/>
        </w:rPr>
        <w:t>Daň za psa</w:t>
      </w:r>
    </w:p>
    <w:p w:rsidR="00E93198" w:rsidRPr="00CC372A" w:rsidRDefault="00E93198" w:rsidP="00E93198">
      <w:pPr>
        <w:spacing w:after="0" w:line="240" w:lineRule="auto"/>
        <w:jc w:val="center"/>
        <w:rPr>
          <w:rFonts w:ascii="Times New Roman" w:eastAsia="SimSun" w:hAnsi="Times New Roman" w:cs="Times New Roman"/>
          <w:b/>
          <w:sz w:val="24"/>
          <w:szCs w:val="24"/>
          <w:lang w:eastAsia="zh-CN"/>
        </w:rPr>
      </w:pPr>
    </w:p>
    <w:p w:rsidR="00E93198" w:rsidRPr="00CC372A" w:rsidRDefault="00E93198" w:rsidP="00E93198">
      <w:pPr>
        <w:spacing w:after="0" w:line="240" w:lineRule="auto"/>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Čl. 1</w:t>
      </w:r>
    </w:p>
    <w:p w:rsidR="00E93198" w:rsidRPr="00CC372A" w:rsidRDefault="00E93198" w:rsidP="00E93198">
      <w:pPr>
        <w:spacing w:after="0" w:line="240" w:lineRule="auto"/>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Daňovník</w:t>
      </w:r>
    </w:p>
    <w:p w:rsidR="00E93198" w:rsidRPr="00CC372A" w:rsidRDefault="00E93198" w:rsidP="00E93198">
      <w:pPr>
        <w:spacing w:after="0" w:line="240" w:lineRule="auto"/>
        <w:jc w:val="center"/>
        <w:rPr>
          <w:rFonts w:ascii="Times New Roman" w:eastAsia="SimSun" w:hAnsi="Times New Roman" w:cs="Times New Roman"/>
          <w:b/>
          <w:sz w:val="24"/>
          <w:szCs w:val="24"/>
          <w:lang w:eastAsia="zh-CN"/>
        </w:rPr>
      </w:pPr>
    </w:p>
    <w:p w:rsidR="00E93198" w:rsidRPr="00CC372A" w:rsidRDefault="00E93198" w:rsidP="00E93198">
      <w:pPr>
        <w:numPr>
          <w:ilvl w:val="0"/>
          <w:numId w:val="3"/>
        </w:numPr>
        <w:spacing w:after="0" w:line="240" w:lineRule="auto"/>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t>Daňovníkom je fyzická osoba alebo právnická osoba, ktorá je :</w:t>
      </w:r>
    </w:p>
    <w:p w:rsidR="00E93198" w:rsidRPr="00CC372A" w:rsidRDefault="00E93198" w:rsidP="00E93198">
      <w:pPr>
        <w:spacing w:after="0" w:line="240" w:lineRule="auto"/>
        <w:ind w:left="720"/>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t>a/ vlastníkom psa alebo</w:t>
      </w:r>
    </w:p>
    <w:p w:rsidR="00E93198" w:rsidRPr="00CC372A" w:rsidRDefault="00E93198" w:rsidP="00E93198">
      <w:pPr>
        <w:spacing w:after="0" w:line="240" w:lineRule="auto"/>
        <w:ind w:left="720"/>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t>b/ držiteľom psa, ak sa nedá preukázať, kto psa vlastní</w:t>
      </w:r>
    </w:p>
    <w:p w:rsidR="00E93198" w:rsidRPr="00CC372A" w:rsidRDefault="00E93198" w:rsidP="00E93198">
      <w:pPr>
        <w:spacing w:after="0" w:line="240" w:lineRule="auto"/>
        <w:ind w:left="720"/>
        <w:rPr>
          <w:rFonts w:ascii="Times New Roman" w:eastAsia="SimSun" w:hAnsi="Times New Roman" w:cs="Times New Roman"/>
          <w:sz w:val="24"/>
          <w:szCs w:val="24"/>
          <w:lang w:eastAsia="zh-CN"/>
        </w:rPr>
      </w:pPr>
    </w:p>
    <w:p w:rsidR="00E93198" w:rsidRPr="00CC372A" w:rsidRDefault="00E93198" w:rsidP="00E93198">
      <w:pPr>
        <w:spacing w:after="0" w:line="240" w:lineRule="auto"/>
        <w:ind w:left="720"/>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Čl. 2</w:t>
      </w:r>
    </w:p>
    <w:p w:rsidR="00E93198" w:rsidRPr="00CC372A" w:rsidRDefault="00E93198" w:rsidP="00E93198">
      <w:pPr>
        <w:spacing w:after="0" w:line="240" w:lineRule="auto"/>
        <w:ind w:left="720"/>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Predmet dane</w:t>
      </w:r>
    </w:p>
    <w:p w:rsidR="00E93198" w:rsidRPr="00CC372A" w:rsidRDefault="00E93198" w:rsidP="00E93198">
      <w:pPr>
        <w:spacing w:after="0" w:line="240" w:lineRule="auto"/>
        <w:ind w:left="720"/>
        <w:jc w:val="center"/>
        <w:rPr>
          <w:rFonts w:ascii="Times New Roman" w:eastAsia="SimSun" w:hAnsi="Times New Roman" w:cs="Times New Roman"/>
          <w:b/>
          <w:sz w:val="24"/>
          <w:szCs w:val="24"/>
          <w:lang w:eastAsia="zh-CN"/>
        </w:rPr>
      </w:pPr>
    </w:p>
    <w:p w:rsidR="00E93198" w:rsidRPr="00CC372A" w:rsidRDefault="00E93198" w:rsidP="00E93198">
      <w:pPr>
        <w:numPr>
          <w:ilvl w:val="0"/>
          <w:numId w:val="4"/>
        </w:numPr>
        <w:spacing w:after="0" w:line="240" w:lineRule="auto"/>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t>Predmetom dane za psa je pes starší ako 6 mesiacov chovaný fyzickou osobou alebo právnickou osobou.</w:t>
      </w:r>
    </w:p>
    <w:p w:rsidR="00E93198" w:rsidRPr="00CC372A" w:rsidRDefault="00E93198" w:rsidP="00E93198">
      <w:pPr>
        <w:numPr>
          <w:ilvl w:val="0"/>
          <w:numId w:val="4"/>
        </w:numPr>
        <w:spacing w:after="0" w:line="240" w:lineRule="auto"/>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Predmetom dane za psa nie je:</w:t>
      </w:r>
      <w:r w:rsidRPr="00CC372A">
        <w:rPr>
          <w:rFonts w:ascii="Times New Roman" w:eastAsia="SimSun" w:hAnsi="Times New Roman" w:cs="Times New Roman"/>
          <w:b/>
          <w:sz w:val="24"/>
          <w:szCs w:val="24"/>
          <w:lang w:eastAsia="zh-CN"/>
        </w:rPr>
        <w:br/>
        <w:t>a) pes chovaný na vedecké účely a výskumné účely,</w:t>
      </w:r>
      <w:r w:rsidRPr="00CC372A">
        <w:rPr>
          <w:rFonts w:ascii="Times New Roman" w:eastAsia="SimSun" w:hAnsi="Times New Roman" w:cs="Times New Roman"/>
          <w:b/>
          <w:sz w:val="24"/>
          <w:szCs w:val="24"/>
          <w:lang w:eastAsia="zh-CN"/>
        </w:rPr>
        <w:br/>
        <w:t>b) pes umiestnený v útulku zvierat,</w:t>
      </w:r>
      <w:r w:rsidRPr="00CC372A">
        <w:rPr>
          <w:rFonts w:ascii="Times New Roman" w:eastAsia="SimSun" w:hAnsi="Times New Roman" w:cs="Times New Roman"/>
          <w:b/>
          <w:sz w:val="24"/>
          <w:szCs w:val="24"/>
          <w:lang w:eastAsia="zh-CN"/>
        </w:rPr>
        <w:br/>
        <w:t>c) pes  so  špeciálnym výcvikom, ktorého vlastní alebo používa občan s ťažkým  zdravotným postihnutím.</w:t>
      </w:r>
    </w:p>
    <w:p w:rsidR="00E93198" w:rsidRPr="00CC372A" w:rsidRDefault="00E93198" w:rsidP="00E93198">
      <w:pPr>
        <w:spacing w:after="0" w:line="240" w:lineRule="auto"/>
        <w:ind w:left="360"/>
        <w:rPr>
          <w:rFonts w:ascii="Times New Roman" w:eastAsia="SimSun" w:hAnsi="Times New Roman" w:cs="Times New Roman"/>
          <w:b/>
          <w:sz w:val="24"/>
          <w:szCs w:val="24"/>
          <w:lang w:eastAsia="zh-CN"/>
        </w:rPr>
      </w:pPr>
    </w:p>
    <w:p w:rsidR="00E93198" w:rsidRPr="00CC372A" w:rsidRDefault="00E93198" w:rsidP="00E93198">
      <w:pPr>
        <w:spacing w:after="0" w:line="240" w:lineRule="auto"/>
        <w:ind w:left="360"/>
        <w:rPr>
          <w:rFonts w:ascii="Times New Roman" w:eastAsia="SimSun" w:hAnsi="Times New Roman" w:cs="Times New Roman"/>
          <w:b/>
          <w:sz w:val="24"/>
          <w:szCs w:val="24"/>
          <w:lang w:eastAsia="zh-CN"/>
        </w:rPr>
      </w:pPr>
    </w:p>
    <w:p w:rsidR="00E93198" w:rsidRPr="00CC372A" w:rsidRDefault="00E93198" w:rsidP="00E93198">
      <w:pPr>
        <w:spacing w:after="0" w:line="240" w:lineRule="auto"/>
        <w:ind w:left="360"/>
        <w:rPr>
          <w:rFonts w:ascii="Times New Roman" w:eastAsia="SimSun" w:hAnsi="Times New Roman" w:cs="Times New Roman"/>
          <w:b/>
          <w:sz w:val="24"/>
          <w:szCs w:val="24"/>
          <w:lang w:eastAsia="zh-CN"/>
        </w:rPr>
      </w:pPr>
    </w:p>
    <w:p w:rsidR="00E93198" w:rsidRPr="00CC372A" w:rsidRDefault="00E93198" w:rsidP="00E93198">
      <w:pPr>
        <w:spacing w:after="0" w:line="240" w:lineRule="auto"/>
        <w:ind w:left="360"/>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Čl. 3</w:t>
      </w:r>
    </w:p>
    <w:p w:rsidR="00E93198" w:rsidRPr="00CC372A" w:rsidRDefault="00E93198" w:rsidP="00E93198">
      <w:pPr>
        <w:keepNext/>
        <w:spacing w:after="0" w:line="240" w:lineRule="auto"/>
        <w:ind w:left="360"/>
        <w:jc w:val="center"/>
        <w:outlineLvl w:val="1"/>
        <w:rPr>
          <w:rFonts w:ascii="Times New Roman" w:eastAsia="SimSun" w:hAnsi="Times New Roman" w:cs="Times New Roman"/>
          <w:b/>
          <w:bCs/>
          <w:sz w:val="24"/>
          <w:szCs w:val="24"/>
          <w:lang w:eastAsia="zh-CN"/>
        </w:rPr>
      </w:pPr>
      <w:r w:rsidRPr="00CC372A">
        <w:rPr>
          <w:rFonts w:ascii="Times New Roman" w:eastAsia="SimSun" w:hAnsi="Times New Roman" w:cs="Times New Roman"/>
          <w:b/>
          <w:bCs/>
          <w:sz w:val="24"/>
          <w:szCs w:val="24"/>
          <w:lang w:eastAsia="zh-CN"/>
        </w:rPr>
        <w:t>Základ dane</w:t>
      </w:r>
    </w:p>
    <w:p w:rsidR="00E93198" w:rsidRPr="00CC372A" w:rsidRDefault="00E93198" w:rsidP="00E93198">
      <w:pPr>
        <w:spacing w:after="0" w:line="240" w:lineRule="auto"/>
        <w:rPr>
          <w:rFonts w:ascii="Times New Roman" w:eastAsia="SimSun" w:hAnsi="Times New Roman" w:cs="Times New Roman"/>
          <w:sz w:val="24"/>
          <w:szCs w:val="24"/>
          <w:lang w:eastAsia="zh-CN"/>
        </w:rPr>
      </w:pPr>
    </w:p>
    <w:p w:rsidR="00E93198" w:rsidRPr="00CC372A" w:rsidRDefault="00E93198" w:rsidP="00E93198">
      <w:pPr>
        <w:keepNext/>
        <w:spacing w:after="0" w:line="240" w:lineRule="auto"/>
        <w:ind w:left="360" w:firstLine="348"/>
        <w:outlineLvl w:val="2"/>
        <w:rPr>
          <w:rFonts w:ascii="Times New Roman" w:eastAsia="SimSun" w:hAnsi="Times New Roman" w:cs="Times New Roman"/>
          <w:b/>
          <w:bCs/>
          <w:sz w:val="24"/>
          <w:szCs w:val="24"/>
          <w:lang w:eastAsia="zh-CN"/>
        </w:rPr>
      </w:pPr>
      <w:r w:rsidRPr="00CC372A">
        <w:rPr>
          <w:rFonts w:ascii="Times New Roman" w:eastAsia="SimSun" w:hAnsi="Times New Roman" w:cs="Times New Roman"/>
          <w:b/>
          <w:bCs/>
          <w:sz w:val="24"/>
          <w:szCs w:val="24"/>
          <w:lang w:eastAsia="zh-CN"/>
        </w:rPr>
        <w:t>Základom dane je počet psov.</w:t>
      </w:r>
    </w:p>
    <w:p w:rsidR="00E93198" w:rsidRPr="00CC372A" w:rsidRDefault="00E93198" w:rsidP="00E93198">
      <w:pPr>
        <w:spacing w:after="0" w:line="240" w:lineRule="auto"/>
        <w:rPr>
          <w:rFonts w:ascii="Times New Roman" w:eastAsia="SimSun" w:hAnsi="Times New Roman" w:cs="Times New Roman"/>
          <w:sz w:val="24"/>
          <w:szCs w:val="24"/>
          <w:lang w:eastAsia="zh-CN"/>
        </w:rPr>
      </w:pPr>
    </w:p>
    <w:p w:rsidR="00E93198" w:rsidRPr="00CC372A" w:rsidRDefault="00E93198" w:rsidP="00E93198">
      <w:pPr>
        <w:spacing w:after="0" w:line="240" w:lineRule="auto"/>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Čl. 4</w:t>
      </w:r>
    </w:p>
    <w:p w:rsidR="00E93198" w:rsidRPr="00CC372A" w:rsidRDefault="00E93198" w:rsidP="00E93198">
      <w:pPr>
        <w:spacing w:after="0" w:line="240" w:lineRule="auto"/>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Sadzba dane</w:t>
      </w:r>
    </w:p>
    <w:p w:rsidR="00E93198" w:rsidRPr="00CC372A" w:rsidRDefault="00E93198" w:rsidP="00E93198">
      <w:pPr>
        <w:spacing w:after="0" w:line="240" w:lineRule="auto"/>
        <w:rPr>
          <w:rFonts w:ascii="Times New Roman" w:eastAsia="SimSun" w:hAnsi="Times New Roman" w:cs="Times New Roman"/>
          <w:sz w:val="24"/>
          <w:szCs w:val="24"/>
          <w:lang w:eastAsia="zh-CN"/>
        </w:rPr>
      </w:pPr>
    </w:p>
    <w:p w:rsidR="00E93198" w:rsidRPr="00CC372A" w:rsidRDefault="00E93198" w:rsidP="00E93198">
      <w:pPr>
        <w:spacing w:after="0" w:line="240" w:lineRule="auto"/>
        <w:ind w:firstLine="708"/>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t>Správca dane určuje sadzbu dane za jedného psa a kalendárny rok nasledovne:</w:t>
      </w:r>
    </w:p>
    <w:p w:rsidR="00E93198" w:rsidRPr="00CC372A" w:rsidRDefault="00E93198" w:rsidP="00E93198">
      <w:pPr>
        <w:spacing w:after="0" w:line="240" w:lineRule="auto"/>
        <w:ind w:firstLine="708"/>
        <w:rPr>
          <w:rFonts w:ascii="Times New Roman" w:eastAsia="SimSun" w:hAnsi="Times New Roman" w:cs="Times New Roman"/>
          <w:sz w:val="24"/>
          <w:szCs w:val="24"/>
          <w:lang w:eastAsia="zh-CN"/>
        </w:rPr>
      </w:pPr>
      <w:r w:rsidRPr="00CC372A">
        <w:rPr>
          <w:rFonts w:ascii="Times New Roman" w:eastAsia="SimSun" w:hAnsi="Times New Roman" w:cs="Times New Roman"/>
          <w:b/>
          <w:sz w:val="24"/>
          <w:szCs w:val="24"/>
          <w:lang w:eastAsia="zh-CN"/>
        </w:rPr>
        <w:t>4,- €</w:t>
      </w:r>
      <w:r w:rsidRPr="00CC372A">
        <w:rPr>
          <w:rFonts w:ascii="Times New Roman" w:eastAsia="SimSun" w:hAnsi="Times New Roman" w:cs="Times New Roman"/>
          <w:sz w:val="24"/>
          <w:szCs w:val="24"/>
          <w:lang w:eastAsia="zh-CN"/>
        </w:rPr>
        <w:t xml:space="preserve"> za psa držaného v rodinných domoch, ak daňovník chová viac psov, sadzba  </w:t>
      </w:r>
    </w:p>
    <w:p w:rsidR="00E93198" w:rsidRPr="00CC372A" w:rsidRDefault="00E93198" w:rsidP="00E93198">
      <w:pPr>
        <w:spacing w:after="0" w:line="240" w:lineRule="auto"/>
        <w:ind w:firstLine="708"/>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t xml:space="preserve">dane za každého ďalšieho psa je tiež </w:t>
      </w:r>
      <w:r w:rsidRPr="00CC372A">
        <w:rPr>
          <w:rFonts w:ascii="Times New Roman" w:eastAsia="SimSun" w:hAnsi="Times New Roman" w:cs="Times New Roman"/>
          <w:b/>
          <w:sz w:val="24"/>
          <w:szCs w:val="24"/>
          <w:lang w:eastAsia="zh-CN"/>
        </w:rPr>
        <w:t>4,-</w:t>
      </w:r>
      <w:r w:rsidRPr="00CC372A">
        <w:rPr>
          <w:rFonts w:ascii="Times New Roman" w:eastAsia="SimSun" w:hAnsi="Times New Roman" w:cs="Times New Roman"/>
          <w:sz w:val="24"/>
          <w:szCs w:val="24"/>
          <w:lang w:eastAsia="zh-CN"/>
        </w:rPr>
        <w:t xml:space="preserve"> €.</w:t>
      </w:r>
    </w:p>
    <w:p w:rsidR="00E93198" w:rsidRPr="00CC372A" w:rsidRDefault="00E93198" w:rsidP="00E93198">
      <w:pPr>
        <w:spacing w:after="0" w:line="240" w:lineRule="auto"/>
        <w:ind w:left="708"/>
        <w:rPr>
          <w:rFonts w:ascii="Times New Roman" w:eastAsia="SimSun" w:hAnsi="Times New Roman" w:cs="Times New Roman"/>
          <w:b/>
          <w:sz w:val="24"/>
          <w:szCs w:val="24"/>
          <w:lang w:eastAsia="zh-CN"/>
        </w:rPr>
      </w:pPr>
    </w:p>
    <w:p w:rsidR="00E93198" w:rsidRPr="00CC372A" w:rsidRDefault="00E93198" w:rsidP="00E93198">
      <w:pPr>
        <w:spacing w:after="0" w:line="240" w:lineRule="auto"/>
        <w:ind w:firstLine="708"/>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Čl. 5</w:t>
      </w:r>
    </w:p>
    <w:p w:rsidR="00E93198" w:rsidRPr="00CC372A" w:rsidRDefault="00E93198" w:rsidP="00E93198">
      <w:pPr>
        <w:keepNext/>
        <w:spacing w:after="0" w:line="240" w:lineRule="auto"/>
        <w:ind w:firstLine="708"/>
        <w:jc w:val="center"/>
        <w:outlineLvl w:val="3"/>
        <w:rPr>
          <w:rFonts w:ascii="Times New Roman" w:eastAsia="SimSun" w:hAnsi="Times New Roman" w:cs="Times New Roman"/>
          <w:b/>
          <w:bCs/>
          <w:sz w:val="24"/>
          <w:szCs w:val="24"/>
          <w:lang w:eastAsia="zh-CN"/>
        </w:rPr>
      </w:pPr>
      <w:r w:rsidRPr="00CC372A">
        <w:rPr>
          <w:rFonts w:ascii="Times New Roman" w:eastAsia="SimSun" w:hAnsi="Times New Roman" w:cs="Times New Roman"/>
          <w:b/>
          <w:bCs/>
          <w:sz w:val="24"/>
          <w:szCs w:val="24"/>
          <w:lang w:eastAsia="zh-CN"/>
        </w:rPr>
        <w:t>Vznik a zánik daňovej povinnosti</w:t>
      </w:r>
    </w:p>
    <w:p w:rsidR="00E93198" w:rsidRPr="00CC372A" w:rsidRDefault="00E93198" w:rsidP="00E93198">
      <w:pPr>
        <w:spacing w:after="0" w:line="240" w:lineRule="auto"/>
        <w:ind w:firstLine="708"/>
        <w:jc w:val="center"/>
        <w:rPr>
          <w:rFonts w:ascii="Times New Roman" w:eastAsia="SimSun" w:hAnsi="Times New Roman" w:cs="Times New Roman"/>
          <w:b/>
          <w:sz w:val="24"/>
          <w:szCs w:val="24"/>
          <w:lang w:eastAsia="zh-CN"/>
        </w:rPr>
      </w:pPr>
    </w:p>
    <w:p w:rsidR="00E93198" w:rsidRPr="00CC372A" w:rsidRDefault="00E93198" w:rsidP="00E93198">
      <w:pPr>
        <w:spacing w:after="0" w:line="240" w:lineRule="auto"/>
        <w:ind w:firstLine="708"/>
        <w:jc w:val="both"/>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t xml:space="preserve">Daňová povinnosť vzniká prvým dňom kalendárneho mesiaca nasledujúceho po mesiaci, v ktorom </w:t>
      </w:r>
      <w:r w:rsidRPr="00CC372A">
        <w:rPr>
          <w:rFonts w:ascii="Times New Roman" w:eastAsia="SimSun" w:hAnsi="Times New Roman" w:cs="Times New Roman"/>
          <w:b/>
          <w:sz w:val="24"/>
          <w:szCs w:val="24"/>
          <w:lang w:eastAsia="zh-CN"/>
        </w:rPr>
        <w:t>sa pes stal predmetom dane</w:t>
      </w:r>
      <w:r w:rsidRPr="00CC372A">
        <w:rPr>
          <w:rFonts w:ascii="Times New Roman" w:eastAsia="SimSun" w:hAnsi="Times New Roman" w:cs="Times New Roman"/>
          <w:sz w:val="24"/>
          <w:szCs w:val="24"/>
          <w:lang w:eastAsia="zh-CN"/>
        </w:rPr>
        <w:t xml:space="preserve"> podľa čl. 2 ods. 1 a zaniká prvým dňom mesiaca nasledujúceho po mesiaci, v ktorom daňovník už nie je vlastníkom alebo držiteľom psa.</w:t>
      </w:r>
    </w:p>
    <w:p w:rsidR="00E93198" w:rsidRPr="00CC372A" w:rsidRDefault="00E93198" w:rsidP="00E93198">
      <w:pPr>
        <w:spacing w:after="0" w:line="240" w:lineRule="auto"/>
        <w:ind w:firstLine="708"/>
        <w:jc w:val="both"/>
        <w:rPr>
          <w:rFonts w:ascii="Times New Roman" w:eastAsia="SimSun" w:hAnsi="Times New Roman" w:cs="Times New Roman"/>
          <w:sz w:val="24"/>
          <w:szCs w:val="24"/>
          <w:lang w:eastAsia="zh-CN"/>
        </w:rPr>
      </w:pPr>
    </w:p>
    <w:p w:rsidR="00E93198" w:rsidRPr="00CC372A" w:rsidRDefault="00E93198" w:rsidP="00E93198">
      <w:pPr>
        <w:spacing w:after="0" w:line="240" w:lineRule="auto"/>
        <w:ind w:firstLine="708"/>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Čl. 6</w:t>
      </w:r>
    </w:p>
    <w:p w:rsidR="00E93198" w:rsidRPr="00CC372A" w:rsidRDefault="00E93198" w:rsidP="00E93198">
      <w:pPr>
        <w:keepNext/>
        <w:spacing w:after="0" w:line="240" w:lineRule="auto"/>
        <w:ind w:firstLine="708"/>
        <w:jc w:val="center"/>
        <w:outlineLvl w:val="3"/>
        <w:rPr>
          <w:rFonts w:ascii="Times New Roman" w:eastAsia="SimSun" w:hAnsi="Times New Roman" w:cs="Times New Roman"/>
          <w:b/>
          <w:bCs/>
          <w:sz w:val="24"/>
          <w:szCs w:val="24"/>
          <w:lang w:eastAsia="zh-CN"/>
        </w:rPr>
      </w:pPr>
      <w:r w:rsidRPr="00CC372A">
        <w:rPr>
          <w:rFonts w:ascii="Times New Roman" w:eastAsia="SimSun" w:hAnsi="Times New Roman" w:cs="Times New Roman"/>
          <w:b/>
          <w:bCs/>
          <w:sz w:val="24"/>
          <w:szCs w:val="24"/>
          <w:lang w:eastAsia="zh-CN"/>
        </w:rPr>
        <w:t>Oznamovacia povinnosť, vyrubenie dane a platenie dane</w:t>
      </w:r>
    </w:p>
    <w:p w:rsidR="00E93198" w:rsidRPr="00CC372A" w:rsidRDefault="00E93198" w:rsidP="00E93198">
      <w:pPr>
        <w:spacing w:after="0" w:line="240" w:lineRule="auto"/>
        <w:ind w:firstLine="708"/>
        <w:rPr>
          <w:rFonts w:ascii="Times New Roman" w:eastAsia="SimSun" w:hAnsi="Times New Roman" w:cs="Times New Roman"/>
          <w:sz w:val="24"/>
          <w:szCs w:val="24"/>
          <w:lang w:val="cs-CZ" w:eastAsia="zh-CN"/>
        </w:rPr>
      </w:pPr>
    </w:p>
    <w:p w:rsidR="00E93198" w:rsidRPr="00CC372A" w:rsidRDefault="00E93198" w:rsidP="00E93198">
      <w:pPr>
        <w:spacing w:after="0" w:line="240" w:lineRule="auto"/>
        <w:ind w:firstLine="708"/>
        <w:jc w:val="both"/>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t>1. Daňovník je povinný písomne oznámiť vznik daňovej povinnosti Obci Kľak do 30 dní odo dňa vzniku daňovej povinnosti. Vlastník alebo držiteľ psa je povinný uviesť všetky požadované údaje obci.</w:t>
      </w:r>
    </w:p>
    <w:p w:rsidR="00E93198" w:rsidRPr="00CC372A" w:rsidRDefault="00E93198" w:rsidP="00E93198">
      <w:pPr>
        <w:spacing w:after="0" w:line="240" w:lineRule="auto"/>
        <w:ind w:firstLine="708"/>
        <w:jc w:val="both"/>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t>2. Obec Kľak vyrubí daň rozhodnutím. Vyrubená daň je splatná do 15 dní odo dňa nadobudnutia právoplatnosti rozhodnutia.</w:t>
      </w:r>
    </w:p>
    <w:p w:rsidR="00E93198" w:rsidRPr="00CC372A" w:rsidRDefault="00E93198" w:rsidP="00E93198">
      <w:pPr>
        <w:spacing w:after="0" w:line="240" w:lineRule="auto"/>
        <w:ind w:firstLine="708"/>
        <w:jc w:val="both"/>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t xml:space="preserve">3.V ďalších zdaňovacích obdobiach je daň na zdaňovacie obdobie splatná bez vyrubenia do </w:t>
      </w:r>
      <w:r w:rsidRPr="00CC372A">
        <w:rPr>
          <w:rFonts w:ascii="Times New Roman" w:eastAsia="SimSun" w:hAnsi="Times New Roman" w:cs="Times New Roman"/>
          <w:b/>
          <w:sz w:val="24"/>
          <w:szCs w:val="24"/>
          <w:lang w:eastAsia="zh-CN"/>
        </w:rPr>
        <w:t>31. januára</w:t>
      </w:r>
      <w:r w:rsidRPr="00CC372A">
        <w:rPr>
          <w:rFonts w:ascii="Times New Roman" w:eastAsia="SimSun" w:hAnsi="Times New Roman" w:cs="Times New Roman"/>
          <w:sz w:val="24"/>
          <w:szCs w:val="24"/>
          <w:lang w:eastAsia="zh-CN"/>
        </w:rPr>
        <w:t xml:space="preserve"> príslušného zdaňovacieho obdobia.</w:t>
      </w:r>
    </w:p>
    <w:p w:rsidR="00E93198" w:rsidRPr="00CC372A" w:rsidRDefault="00E93198" w:rsidP="00E93198">
      <w:pPr>
        <w:spacing w:after="0" w:line="240" w:lineRule="auto"/>
        <w:ind w:firstLine="708"/>
        <w:jc w:val="both"/>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t>4.Ak daňová povinnosť zanikne v priebehu zdaňovacieho obdobia a daňovník to oznámi Obci Kľak najneskôr do 30 dní odo dňa zániku daňovej povinnosti podľa čl.5, Obec Kľak vráti pomernú časť dane za zostávajúce mesiace zdaňovacieho obdobia, za ktoré bola daň zaplatená. Nárok na vrátenie pomernej časti dane zaniká, ak daňovník v uvedenej lehote zánik daňovej povinnosti neoznámi.</w:t>
      </w:r>
    </w:p>
    <w:p w:rsidR="00E93198" w:rsidRPr="00CC372A" w:rsidRDefault="00E93198" w:rsidP="00E93198">
      <w:pPr>
        <w:spacing w:after="0" w:line="240" w:lineRule="auto"/>
        <w:jc w:val="both"/>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t xml:space="preserve">            5.Daň sa platí v hotovosti do pokladne Obce Kľak.</w:t>
      </w:r>
    </w:p>
    <w:p w:rsidR="00E93198" w:rsidRPr="00CC372A" w:rsidRDefault="00E93198" w:rsidP="00E93198">
      <w:pPr>
        <w:spacing w:after="0" w:line="240" w:lineRule="auto"/>
        <w:jc w:val="both"/>
        <w:rPr>
          <w:rFonts w:ascii="Times New Roman" w:eastAsia="SimSun" w:hAnsi="Times New Roman" w:cs="Times New Roman"/>
          <w:b/>
          <w:sz w:val="24"/>
          <w:szCs w:val="24"/>
          <w:lang w:eastAsia="zh-CN"/>
        </w:rPr>
      </w:pPr>
    </w:p>
    <w:p w:rsidR="00E93198" w:rsidRPr="00CC372A" w:rsidRDefault="00E93198" w:rsidP="00E93198">
      <w:pPr>
        <w:spacing w:after="0" w:line="240" w:lineRule="auto"/>
        <w:ind w:firstLine="708"/>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Čl. 7</w:t>
      </w:r>
    </w:p>
    <w:p w:rsidR="00E93198" w:rsidRPr="00CC372A" w:rsidRDefault="00E93198" w:rsidP="00E93198">
      <w:pPr>
        <w:spacing w:after="0" w:line="240" w:lineRule="auto"/>
        <w:ind w:firstLine="708"/>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Oslobodenie od dane</w:t>
      </w:r>
    </w:p>
    <w:p w:rsidR="00E93198" w:rsidRPr="00CC372A" w:rsidRDefault="00E93198" w:rsidP="00E93198">
      <w:pPr>
        <w:spacing w:after="0" w:line="240" w:lineRule="auto"/>
        <w:rPr>
          <w:rFonts w:ascii="Times New Roman" w:eastAsia="SimSun" w:hAnsi="Times New Roman" w:cs="Times New Roman"/>
          <w:b/>
          <w:sz w:val="24"/>
          <w:szCs w:val="24"/>
          <w:lang w:eastAsia="zh-CN"/>
        </w:rPr>
      </w:pPr>
    </w:p>
    <w:p w:rsidR="00E93198" w:rsidRPr="00CC372A" w:rsidRDefault="00E93198" w:rsidP="00E93198">
      <w:pPr>
        <w:spacing w:after="0" w:line="240" w:lineRule="auto"/>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t>1.  Správca dane ustanovuje oslobodenie od dane za psa v celom rozsahu u daňovníkov :</w:t>
      </w:r>
    </w:p>
    <w:p w:rsidR="00E93198" w:rsidRPr="00CC372A" w:rsidRDefault="00E93198" w:rsidP="00E93198">
      <w:pPr>
        <w:spacing w:after="0" w:line="240" w:lineRule="auto"/>
        <w:jc w:val="both"/>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t xml:space="preserve">     - </w:t>
      </w:r>
      <w:r>
        <w:rPr>
          <w:rFonts w:ascii="Times New Roman" w:eastAsia="SimSun" w:hAnsi="Times New Roman" w:cs="Times New Roman"/>
          <w:sz w:val="24"/>
          <w:szCs w:val="24"/>
          <w:lang w:eastAsia="zh-CN"/>
        </w:rPr>
        <w:t xml:space="preserve">na samotách a to: </w:t>
      </w:r>
      <w:proofErr w:type="spellStart"/>
      <w:r>
        <w:rPr>
          <w:rFonts w:ascii="Times New Roman" w:eastAsia="SimSun" w:hAnsi="Times New Roman" w:cs="Times New Roman"/>
          <w:sz w:val="24"/>
          <w:szCs w:val="24"/>
          <w:lang w:eastAsia="zh-CN"/>
        </w:rPr>
        <w:t>súp</w:t>
      </w:r>
      <w:proofErr w:type="spellEnd"/>
      <w:r>
        <w:rPr>
          <w:rFonts w:ascii="Times New Roman" w:eastAsia="SimSun" w:hAnsi="Times New Roman" w:cs="Times New Roman"/>
          <w:sz w:val="24"/>
          <w:szCs w:val="24"/>
          <w:lang w:eastAsia="zh-CN"/>
        </w:rPr>
        <w:t>.</w:t>
      </w:r>
      <w:r w:rsidRPr="00CC372A">
        <w:rPr>
          <w:rFonts w:ascii="Times New Roman" w:eastAsia="SimSun" w:hAnsi="Times New Roman" w:cs="Times New Roman"/>
          <w:sz w:val="24"/>
          <w:szCs w:val="24"/>
          <w:lang w:eastAsia="zh-CN"/>
        </w:rPr>
        <w:t xml:space="preserve"> č. 109 –  pod Kľakom a Vladimír Ďurkov, č. 17</w:t>
      </w:r>
    </w:p>
    <w:p w:rsidR="00E93198" w:rsidRPr="00CC372A" w:rsidRDefault="00E93198" w:rsidP="00E93198">
      <w:pPr>
        <w:spacing w:after="0" w:line="240" w:lineRule="auto"/>
        <w:jc w:val="both"/>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t xml:space="preserve">      – v časti </w:t>
      </w:r>
      <w:proofErr w:type="spellStart"/>
      <w:r w:rsidRPr="00CC372A">
        <w:rPr>
          <w:rFonts w:ascii="Times New Roman" w:eastAsia="SimSun" w:hAnsi="Times New Roman" w:cs="Times New Roman"/>
          <w:sz w:val="24"/>
          <w:szCs w:val="24"/>
          <w:lang w:eastAsia="zh-CN"/>
        </w:rPr>
        <w:t>Megová</w:t>
      </w:r>
      <w:proofErr w:type="spellEnd"/>
      <w:r w:rsidRPr="00CC372A">
        <w:rPr>
          <w:rFonts w:ascii="Times New Roman" w:eastAsia="SimSun" w:hAnsi="Times New Roman" w:cs="Times New Roman"/>
          <w:sz w:val="24"/>
          <w:szCs w:val="24"/>
          <w:lang w:eastAsia="zh-CN"/>
        </w:rPr>
        <w:t>.</w:t>
      </w:r>
    </w:p>
    <w:p w:rsidR="00E93198" w:rsidRPr="00CC372A" w:rsidRDefault="00E93198" w:rsidP="00E93198">
      <w:pPr>
        <w:spacing w:after="0" w:line="240" w:lineRule="auto"/>
        <w:jc w:val="both"/>
        <w:rPr>
          <w:rFonts w:ascii="Times New Roman" w:eastAsia="SimSun" w:hAnsi="Times New Roman" w:cs="Times New Roman"/>
          <w:sz w:val="24"/>
          <w:szCs w:val="24"/>
          <w:lang w:eastAsia="zh-CN"/>
        </w:rPr>
      </w:pPr>
    </w:p>
    <w:p w:rsidR="00E93198" w:rsidRPr="00CC372A" w:rsidRDefault="00E93198" w:rsidP="00E93198">
      <w:pPr>
        <w:spacing w:after="0" w:line="240" w:lineRule="auto"/>
        <w:jc w:val="both"/>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t>2. Správca dane ustanovuje zníženie dane:</w:t>
      </w:r>
    </w:p>
    <w:p w:rsidR="00E93198" w:rsidRPr="00CC372A" w:rsidRDefault="00E93198" w:rsidP="00E93198">
      <w:pPr>
        <w:spacing w:after="0" w:line="240" w:lineRule="auto"/>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t xml:space="preserve">      - o 60 % za psa ak daňovníkom je osoba s ťažkým zdravotným postihnutím /preukaz ZŤP/ </w:t>
      </w:r>
    </w:p>
    <w:p w:rsidR="00E93198" w:rsidRPr="00CC372A" w:rsidRDefault="00E93198" w:rsidP="00E93198">
      <w:pPr>
        <w:spacing w:after="0" w:line="240" w:lineRule="auto"/>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t xml:space="preserve">      - o 20 % za psa ak daňovníkom je dôchodca vo veku nad 70 rokov      </w:t>
      </w:r>
    </w:p>
    <w:p w:rsidR="00E93198" w:rsidRPr="00CC372A" w:rsidRDefault="00E93198" w:rsidP="00E93198">
      <w:pPr>
        <w:spacing w:after="0" w:line="240" w:lineRule="auto"/>
        <w:ind w:left="708"/>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t xml:space="preserve">    </w:t>
      </w:r>
    </w:p>
    <w:p w:rsidR="00E93198" w:rsidRPr="00CC372A" w:rsidRDefault="00E93198" w:rsidP="00E93198">
      <w:pPr>
        <w:spacing w:after="0" w:line="240" w:lineRule="auto"/>
        <w:jc w:val="both"/>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lastRenderedPageBreak/>
        <w:t>Od dane za psa je oslobodený iba jeden pes a daňovník s preukazom ZŤP, alebo nad 70 rokov si môže uplatniť len jedno zníženie dane.</w:t>
      </w:r>
    </w:p>
    <w:p w:rsidR="00E93198" w:rsidRPr="00CC372A" w:rsidRDefault="00E93198" w:rsidP="00E93198">
      <w:pPr>
        <w:spacing w:after="0" w:line="240" w:lineRule="auto"/>
        <w:rPr>
          <w:rFonts w:ascii="Times New Roman" w:eastAsia="SimSun" w:hAnsi="Times New Roman" w:cs="Times New Roman"/>
          <w:sz w:val="24"/>
          <w:szCs w:val="24"/>
          <w:lang w:eastAsia="zh-CN"/>
        </w:rPr>
      </w:pPr>
    </w:p>
    <w:p w:rsidR="00E93198" w:rsidRPr="00CC372A" w:rsidRDefault="00E93198" w:rsidP="00E93198">
      <w:pPr>
        <w:spacing w:after="0" w:line="240" w:lineRule="auto"/>
        <w:ind w:left="360"/>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ČASŤ DRUHÁ</w:t>
      </w:r>
    </w:p>
    <w:p w:rsidR="00E93198" w:rsidRPr="00CC372A" w:rsidRDefault="00E93198" w:rsidP="00E93198">
      <w:pPr>
        <w:spacing w:after="0" w:line="240" w:lineRule="auto"/>
        <w:ind w:left="360"/>
        <w:jc w:val="center"/>
        <w:rPr>
          <w:rFonts w:ascii="Times New Roman" w:eastAsia="SimSun" w:hAnsi="Times New Roman" w:cs="Times New Roman"/>
          <w:b/>
          <w:sz w:val="24"/>
          <w:szCs w:val="24"/>
          <w:lang w:eastAsia="zh-CN"/>
        </w:rPr>
      </w:pPr>
    </w:p>
    <w:p w:rsidR="00E93198" w:rsidRPr="00CC372A" w:rsidRDefault="00E93198" w:rsidP="00E93198">
      <w:pPr>
        <w:keepNext/>
        <w:spacing w:after="0" w:line="240" w:lineRule="auto"/>
        <w:ind w:left="360"/>
        <w:jc w:val="center"/>
        <w:outlineLvl w:val="1"/>
        <w:rPr>
          <w:rFonts w:ascii="Times New Roman" w:eastAsia="SimSun" w:hAnsi="Times New Roman" w:cs="Times New Roman"/>
          <w:b/>
          <w:bCs/>
          <w:sz w:val="24"/>
          <w:szCs w:val="24"/>
          <w:lang w:eastAsia="zh-CN"/>
        </w:rPr>
      </w:pPr>
      <w:r w:rsidRPr="00CC372A">
        <w:rPr>
          <w:rFonts w:ascii="Times New Roman" w:eastAsia="SimSun" w:hAnsi="Times New Roman" w:cs="Times New Roman"/>
          <w:b/>
          <w:bCs/>
          <w:sz w:val="24"/>
          <w:szCs w:val="24"/>
          <w:lang w:eastAsia="zh-CN"/>
        </w:rPr>
        <w:t>Daň za užívanie verejného priestranstva</w:t>
      </w:r>
    </w:p>
    <w:p w:rsidR="00E93198" w:rsidRPr="00CC372A" w:rsidRDefault="00E93198" w:rsidP="00E93198">
      <w:pPr>
        <w:spacing w:after="0" w:line="240" w:lineRule="auto"/>
        <w:ind w:left="360"/>
        <w:jc w:val="center"/>
        <w:rPr>
          <w:rFonts w:ascii="Times New Roman" w:eastAsia="SimSun" w:hAnsi="Times New Roman" w:cs="Times New Roman"/>
          <w:b/>
          <w:sz w:val="24"/>
          <w:szCs w:val="24"/>
          <w:lang w:eastAsia="zh-CN"/>
        </w:rPr>
      </w:pPr>
    </w:p>
    <w:p w:rsidR="00E93198" w:rsidRPr="00CC372A" w:rsidRDefault="00E93198" w:rsidP="00E93198">
      <w:pPr>
        <w:spacing w:after="0" w:line="240" w:lineRule="auto"/>
        <w:ind w:left="360"/>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Čl. 8</w:t>
      </w:r>
    </w:p>
    <w:p w:rsidR="00E93198" w:rsidRPr="00CC372A" w:rsidRDefault="00E93198" w:rsidP="00E93198">
      <w:pPr>
        <w:spacing w:after="0" w:line="240" w:lineRule="auto"/>
        <w:ind w:left="360"/>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Daňovník</w:t>
      </w:r>
    </w:p>
    <w:p w:rsidR="00E93198" w:rsidRPr="00CC372A" w:rsidRDefault="00E93198" w:rsidP="00E93198">
      <w:pPr>
        <w:spacing w:after="0" w:line="240" w:lineRule="auto"/>
        <w:ind w:left="360"/>
        <w:jc w:val="center"/>
        <w:rPr>
          <w:rFonts w:ascii="Times New Roman" w:eastAsia="SimSun" w:hAnsi="Times New Roman" w:cs="Times New Roman"/>
          <w:b/>
          <w:sz w:val="24"/>
          <w:szCs w:val="24"/>
          <w:lang w:eastAsia="zh-CN"/>
        </w:rPr>
      </w:pPr>
    </w:p>
    <w:p w:rsidR="00E93198" w:rsidRPr="00CC372A" w:rsidRDefault="00E93198" w:rsidP="00E93198">
      <w:pPr>
        <w:spacing w:after="0" w:line="240" w:lineRule="auto"/>
        <w:ind w:left="360"/>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t>Daňovníkom je fyzická osoba alebo právnická osoba, ktorá verejné priestranstvo užíva.</w:t>
      </w:r>
    </w:p>
    <w:p w:rsidR="00E93198" w:rsidRPr="00CC372A" w:rsidRDefault="00E93198" w:rsidP="00E93198">
      <w:pPr>
        <w:spacing w:after="0" w:line="240" w:lineRule="auto"/>
        <w:ind w:left="360"/>
        <w:rPr>
          <w:rFonts w:ascii="Times New Roman" w:eastAsia="SimSun" w:hAnsi="Times New Roman" w:cs="Times New Roman"/>
          <w:sz w:val="24"/>
          <w:szCs w:val="24"/>
          <w:lang w:eastAsia="zh-CN"/>
        </w:rPr>
      </w:pPr>
    </w:p>
    <w:p w:rsidR="00E93198" w:rsidRPr="00CC372A" w:rsidRDefault="00E93198" w:rsidP="00E93198">
      <w:pPr>
        <w:keepNext/>
        <w:spacing w:after="0" w:line="240" w:lineRule="auto"/>
        <w:ind w:left="360"/>
        <w:jc w:val="center"/>
        <w:outlineLvl w:val="1"/>
        <w:rPr>
          <w:rFonts w:ascii="Times New Roman" w:eastAsia="SimSun" w:hAnsi="Times New Roman" w:cs="Times New Roman"/>
          <w:b/>
          <w:bCs/>
          <w:sz w:val="24"/>
          <w:szCs w:val="24"/>
          <w:lang w:eastAsia="zh-CN"/>
        </w:rPr>
      </w:pPr>
      <w:r w:rsidRPr="00CC372A">
        <w:rPr>
          <w:rFonts w:ascii="Times New Roman" w:eastAsia="SimSun" w:hAnsi="Times New Roman" w:cs="Times New Roman"/>
          <w:b/>
          <w:bCs/>
          <w:sz w:val="24"/>
          <w:szCs w:val="24"/>
          <w:lang w:eastAsia="zh-CN"/>
        </w:rPr>
        <w:t>Čl. 9</w:t>
      </w:r>
    </w:p>
    <w:p w:rsidR="00E93198" w:rsidRPr="00CC372A" w:rsidRDefault="00E93198" w:rsidP="00E93198">
      <w:pPr>
        <w:spacing w:after="0" w:line="240" w:lineRule="auto"/>
        <w:ind w:left="360"/>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Predmet dane</w:t>
      </w:r>
    </w:p>
    <w:p w:rsidR="00E93198" w:rsidRPr="00CC372A" w:rsidRDefault="00E93198" w:rsidP="00E93198">
      <w:pPr>
        <w:spacing w:after="0" w:line="240" w:lineRule="auto"/>
        <w:rPr>
          <w:rFonts w:ascii="Times New Roman" w:eastAsia="SimSun" w:hAnsi="Times New Roman" w:cs="Times New Roman"/>
          <w:sz w:val="24"/>
          <w:szCs w:val="24"/>
          <w:lang w:eastAsia="zh-CN"/>
        </w:rPr>
      </w:pPr>
    </w:p>
    <w:p w:rsidR="00E93198" w:rsidRPr="00CC372A" w:rsidRDefault="00E93198" w:rsidP="00E93198">
      <w:pPr>
        <w:numPr>
          <w:ilvl w:val="0"/>
          <w:numId w:val="17"/>
        </w:numPr>
        <w:spacing w:after="0" w:line="240" w:lineRule="auto"/>
        <w:contextualSpacing/>
        <w:jc w:val="both"/>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t>Predmetom dane za užívanie verejného priestranstva je osobitné užívanie verejného priestranstva.</w:t>
      </w:r>
    </w:p>
    <w:p w:rsidR="00E93198" w:rsidRPr="00CC372A" w:rsidRDefault="00E93198" w:rsidP="00E93198">
      <w:pPr>
        <w:numPr>
          <w:ilvl w:val="0"/>
          <w:numId w:val="17"/>
        </w:numPr>
        <w:spacing w:after="0" w:line="240" w:lineRule="auto"/>
        <w:contextualSpacing/>
        <w:jc w:val="both"/>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t>Verejným priestranstvom pre účely tohto nariadenia  sú verejnosti prístupné pozemky vo vlastníctve obce.</w:t>
      </w:r>
    </w:p>
    <w:p w:rsidR="00E93198" w:rsidRPr="00CC372A" w:rsidRDefault="00E93198" w:rsidP="00E93198">
      <w:pPr>
        <w:numPr>
          <w:ilvl w:val="0"/>
          <w:numId w:val="17"/>
        </w:numPr>
        <w:spacing w:after="0" w:line="240" w:lineRule="auto"/>
        <w:contextualSpacing/>
        <w:jc w:val="both"/>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t>Osobitným užívaním verejného priestranstva / prechodným alebo dlhodobým/ sa rozumie umiestnenie zariadenia slúžiaceho na poskytovanie služieb, umiestnenie stavebného zariadenia, predajného zariadenia, zariadenia cirkusu, zariadenia lunaparku a iných atrakcií, umiestnenie skládky, a podobne. Za dlhodobé užívanie sa pre účely tohto nariadenia rozumie obdobie dlhšie ako 30 dní.</w:t>
      </w:r>
    </w:p>
    <w:p w:rsidR="00E93198" w:rsidRPr="00CC372A" w:rsidRDefault="00E93198" w:rsidP="00E93198">
      <w:pPr>
        <w:numPr>
          <w:ilvl w:val="0"/>
          <w:numId w:val="17"/>
        </w:numPr>
        <w:spacing w:after="0" w:line="240" w:lineRule="auto"/>
        <w:contextualSpacing/>
        <w:jc w:val="both"/>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t>Verejným priestranstvom v obci sú pozemky vo vlastníctve obce v blízkosti štátnej cesty v celom úseku obce, všetky miestne komunikácie a pozemky v blízkosti MK v obci, parkovisko – asfaltová plocha pri obecnom úrade, pred kultúrnym domom, pred miestnym pohostinstvom.</w:t>
      </w:r>
    </w:p>
    <w:p w:rsidR="00E93198" w:rsidRPr="00CC372A" w:rsidRDefault="00E93198" w:rsidP="00E93198">
      <w:pPr>
        <w:spacing w:after="0" w:line="240" w:lineRule="auto"/>
        <w:rPr>
          <w:rFonts w:ascii="Times New Roman" w:eastAsia="SimSun" w:hAnsi="Times New Roman" w:cs="Times New Roman"/>
          <w:sz w:val="24"/>
          <w:szCs w:val="24"/>
          <w:lang w:eastAsia="zh-CN"/>
        </w:rPr>
      </w:pPr>
    </w:p>
    <w:p w:rsidR="00E93198" w:rsidRPr="00CC372A" w:rsidRDefault="00E93198" w:rsidP="00E93198">
      <w:pPr>
        <w:spacing w:after="0" w:line="240" w:lineRule="auto"/>
        <w:ind w:firstLine="708"/>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Čl. 10</w:t>
      </w:r>
    </w:p>
    <w:p w:rsidR="00E93198" w:rsidRPr="00CC372A" w:rsidRDefault="00E93198" w:rsidP="00E93198">
      <w:pPr>
        <w:spacing w:after="0" w:line="240" w:lineRule="auto"/>
        <w:ind w:firstLine="708"/>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Základ dane</w:t>
      </w:r>
    </w:p>
    <w:p w:rsidR="00E93198" w:rsidRPr="00CC372A" w:rsidRDefault="00E93198" w:rsidP="00E93198">
      <w:pPr>
        <w:spacing w:after="0" w:line="240" w:lineRule="auto"/>
        <w:ind w:firstLine="708"/>
        <w:jc w:val="center"/>
        <w:rPr>
          <w:rFonts w:ascii="Times New Roman" w:eastAsia="SimSun" w:hAnsi="Times New Roman" w:cs="Times New Roman"/>
          <w:b/>
          <w:sz w:val="24"/>
          <w:szCs w:val="24"/>
          <w:lang w:eastAsia="zh-CN"/>
        </w:rPr>
      </w:pPr>
    </w:p>
    <w:p w:rsidR="00E93198" w:rsidRPr="00CC372A" w:rsidRDefault="00E93198" w:rsidP="00E93198">
      <w:pPr>
        <w:spacing w:after="0" w:line="240" w:lineRule="auto"/>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tab/>
        <w:t>Základom dane za užívanie verejného priestranstva je výmera užívaného verejného priestranstva v m</w:t>
      </w:r>
      <w:r w:rsidRPr="00CC372A">
        <w:rPr>
          <w:rFonts w:ascii="Times New Roman" w:eastAsia="SimSun" w:hAnsi="Times New Roman" w:cs="Times New Roman"/>
          <w:sz w:val="24"/>
          <w:szCs w:val="24"/>
          <w:vertAlign w:val="superscript"/>
          <w:lang w:eastAsia="zh-CN"/>
        </w:rPr>
        <w:t>2</w:t>
      </w:r>
      <w:r w:rsidRPr="00CC372A">
        <w:rPr>
          <w:rFonts w:ascii="Times New Roman" w:eastAsia="SimSun" w:hAnsi="Times New Roman" w:cs="Times New Roman"/>
          <w:sz w:val="24"/>
          <w:szCs w:val="24"/>
          <w:lang w:eastAsia="zh-CN"/>
        </w:rPr>
        <w:t xml:space="preserve"> .</w:t>
      </w:r>
    </w:p>
    <w:p w:rsidR="00E93198" w:rsidRPr="00CC372A" w:rsidRDefault="00E93198" w:rsidP="00E93198">
      <w:pPr>
        <w:spacing w:after="0" w:line="240" w:lineRule="auto"/>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Čl. 11</w:t>
      </w:r>
    </w:p>
    <w:p w:rsidR="00E93198" w:rsidRPr="00CC372A" w:rsidRDefault="00E93198" w:rsidP="00E93198">
      <w:pPr>
        <w:spacing w:after="0" w:line="240" w:lineRule="auto"/>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Sadzba a splatnosť dane</w:t>
      </w:r>
    </w:p>
    <w:p w:rsidR="00E93198" w:rsidRPr="00CC372A" w:rsidRDefault="00E93198" w:rsidP="00E93198">
      <w:pPr>
        <w:spacing w:after="0" w:line="240" w:lineRule="auto"/>
        <w:jc w:val="both"/>
        <w:rPr>
          <w:rFonts w:ascii="Times New Roman" w:eastAsia="SimSun" w:hAnsi="Times New Roman" w:cs="Times New Roman"/>
          <w:sz w:val="24"/>
          <w:szCs w:val="24"/>
          <w:lang w:eastAsia="zh-CN"/>
        </w:rPr>
      </w:pPr>
      <w:r w:rsidRPr="00CC372A">
        <w:rPr>
          <w:rFonts w:ascii="Times New Roman" w:eastAsia="SimSun" w:hAnsi="Times New Roman" w:cs="Times New Roman"/>
          <w:bCs/>
          <w:sz w:val="24"/>
          <w:szCs w:val="24"/>
          <w:lang w:eastAsia="zh-CN"/>
        </w:rPr>
        <w:t>Správca dane stanovuje nasledovnú</w:t>
      </w:r>
      <w:r w:rsidRPr="00CC372A">
        <w:rPr>
          <w:rFonts w:ascii="Times New Roman" w:eastAsia="SimSun" w:hAnsi="Times New Roman" w:cs="Times New Roman"/>
          <w:b/>
          <w:bCs/>
          <w:sz w:val="24"/>
          <w:szCs w:val="24"/>
          <w:lang w:eastAsia="zh-CN"/>
        </w:rPr>
        <w:t xml:space="preserve"> sadzbu dane</w:t>
      </w:r>
      <w:r w:rsidRPr="00CC372A">
        <w:rPr>
          <w:rFonts w:ascii="Times New Roman" w:eastAsia="SimSun" w:hAnsi="Times New Roman" w:cs="Times New Roman"/>
          <w:sz w:val="24"/>
          <w:szCs w:val="24"/>
          <w:lang w:eastAsia="zh-CN"/>
        </w:rPr>
        <w:t xml:space="preserve"> za užívanie verejného priestranstva za každý aj začatý m</w:t>
      </w:r>
      <w:r w:rsidRPr="00CC372A">
        <w:rPr>
          <w:rFonts w:ascii="Times New Roman" w:eastAsia="SimSun" w:hAnsi="Times New Roman" w:cs="Times New Roman"/>
          <w:sz w:val="24"/>
          <w:szCs w:val="24"/>
          <w:vertAlign w:val="superscript"/>
          <w:lang w:eastAsia="zh-CN"/>
        </w:rPr>
        <w:t>2</w:t>
      </w:r>
      <w:r w:rsidRPr="00CC372A">
        <w:rPr>
          <w:rFonts w:ascii="Times New Roman" w:eastAsia="SimSun" w:hAnsi="Times New Roman" w:cs="Times New Roman"/>
          <w:sz w:val="24"/>
          <w:szCs w:val="24"/>
          <w:lang w:eastAsia="zh-CN"/>
        </w:rPr>
        <w:t xml:space="preserve"> osobitne užívaného verejného priestranstva a každý aj začatý deň nasledovne:</w:t>
      </w:r>
    </w:p>
    <w:p w:rsidR="00E93198" w:rsidRPr="00CC372A" w:rsidRDefault="00E93198" w:rsidP="00E93198">
      <w:pPr>
        <w:numPr>
          <w:ilvl w:val="0"/>
          <w:numId w:val="2"/>
        </w:numPr>
        <w:spacing w:after="0" w:line="240" w:lineRule="auto"/>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t xml:space="preserve">Za umiestnenie skládky tuhých palív, stavebného materiálu stavebného zariadenia a iných materiálov/napr. vrak auta/  </w:t>
      </w:r>
      <w:r w:rsidRPr="00CC372A">
        <w:rPr>
          <w:rFonts w:ascii="Times New Roman" w:eastAsia="SimSun" w:hAnsi="Times New Roman" w:cs="Times New Roman"/>
          <w:b/>
          <w:bCs/>
          <w:sz w:val="24"/>
          <w:szCs w:val="24"/>
          <w:lang w:eastAsia="zh-CN"/>
        </w:rPr>
        <w:t>0,09</w:t>
      </w:r>
      <w:r w:rsidRPr="00CC372A">
        <w:rPr>
          <w:rFonts w:ascii="Times New Roman" w:eastAsia="SimSun" w:hAnsi="Times New Roman" w:cs="Times New Roman"/>
          <w:sz w:val="24"/>
          <w:szCs w:val="24"/>
          <w:lang w:eastAsia="zh-CN"/>
        </w:rPr>
        <w:t xml:space="preserve"> </w:t>
      </w:r>
      <w:r w:rsidRPr="00CC372A">
        <w:rPr>
          <w:rFonts w:ascii="Times New Roman" w:eastAsia="SimSun" w:hAnsi="Times New Roman" w:cs="Times New Roman"/>
          <w:b/>
          <w:bCs/>
          <w:sz w:val="24"/>
          <w:szCs w:val="24"/>
          <w:lang w:eastAsia="zh-CN"/>
        </w:rPr>
        <w:t>EUR/m²/deň</w:t>
      </w:r>
      <w:r w:rsidRPr="00CC372A">
        <w:rPr>
          <w:rFonts w:ascii="Times New Roman" w:eastAsia="SimSun" w:hAnsi="Times New Roman" w:cs="Times New Roman"/>
          <w:sz w:val="24"/>
          <w:szCs w:val="24"/>
          <w:lang w:eastAsia="zh-CN"/>
        </w:rPr>
        <w:t xml:space="preserve"> , po uplynutí 48 hodín od začiatku užívania verejného priestranstva.</w:t>
      </w:r>
    </w:p>
    <w:p w:rsidR="00E93198" w:rsidRPr="00CC372A" w:rsidRDefault="00E93198" w:rsidP="00E93198">
      <w:pPr>
        <w:numPr>
          <w:ilvl w:val="0"/>
          <w:numId w:val="2"/>
        </w:numPr>
        <w:spacing w:after="0" w:line="240" w:lineRule="auto"/>
        <w:rPr>
          <w:rFonts w:ascii="Times New Roman" w:eastAsia="SimSun" w:hAnsi="Times New Roman" w:cs="Times New Roman"/>
          <w:b/>
          <w:bCs/>
          <w:sz w:val="24"/>
          <w:szCs w:val="24"/>
          <w:lang w:eastAsia="zh-CN"/>
        </w:rPr>
      </w:pPr>
      <w:r w:rsidRPr="00CC372A">
        <w:rPr>
          <w:rFonts w:ascii="Times New Roman" w:eastAsia="SimSun" w:hAnsi="Times New Roman" w:cs="Times New Roman"/>
          <w:sz w:val="24"/>
          <w:szCs w:val="24"/>
          <w:lang w:eastAsia="zh-CN"/>
        </w:rPr>
        <w:t xml:space="preserve">Za prechodné užívanie verejného priestranstva na umiestnenie zariadenia slúžiaceho na poskytovanie služieb </w:t>
      </w:r>
      <w:r w:rsidRPr="00CC372A">
        <w:rPr>
          <w:rFonts w:ascii="Times New Roman" w:eastAsia="SimSun" w:hAnsi="Times New Roman" w:cs="Times New Roman"/>
          <w:b/>
          <w:sz w:val="24"/>
          <w:szCs w:val="24"/>
          <w:lang w:eastAsia="zh-CN"/>
        </w:rPr>
        <w:t>0,33 EUR/m2/deň</w:t>
      </w:r>
    </w:p>
    <w:p w:rsidR="00E93198" w:rsidRPr="00CC372A" w:rsidRDefault="00E93198" w:rsidP="00E93198">
      <w:pPr>
        <w:spacing w:after="0" w:line="240" w:lineRule="auto"/>
        <w:ind w:left="720"/>
        <w:rPr>
          <w:rFonts w:ascii="Times New Roman" w:eastAsia="SimSun" w:hAnsi="Times New Roman" w:cs="Times New Roman"/>
          <w:b/>
          <w:bCs/>
          <w:sz w:val="24"/>
          <w:szCs w:val="24"/>
          <w:lang w:eastAsia="zh-CN"/>
        </w:rPr>
      </w:pPr>
      <w:r w:rsidRPr="00CC372A">
        <w:rPr>
          <w:rFonts w:ascii="Times New Roman" w:eastAsia="SimSun" w:hAnsi="Times New Roman" w:cs="Times New Roman"/>
          <w:sz w:val="24"/>
          <w:szCs w:val="24"/>
          <w:lang w:eastAsia="zh-CN"/>
        </w:rPr>
        <w:t xml:space="preserve">- na umiestnenie predajného zariadenia/ambulantný predaj </w:t>
      </w:r>
      <w:proofErr w:type="spellStart"/>
      <w:r w:rsidRPr="00CC372A">
        <w:rPr>
          <w:rFonts w:ascii="Times New Roman" w:eastAsia="SimSun" w:hAnsi="Times New Roman" w:cs="Times New Roman"/>
          <w:sz w:val="24"/>
          <w:szCs w:val="24"/>
          <w:lang w:eastAsia="zh-CN"/>
        </w:rPr>
        <w:t>všet.druhov</w:t>
      </w:r>
      <w:proofErr w:type="spellEnd"/>
      <w:r w:rsidRPr="00CC372A">
        <w:rPr>
          <w:rFonts w:ascii="Times New Roman" w:eastAsia="SimSun" w:hAnsi="Times New Roman" w:cs="Times New Roman"/>
          <w:sz w:val="24"/>
          <w:szCs w:val="24"/>
          <w:lang w:eastAsia="zh-CN"/>
        </w:rPr>
        <w:t xml:space="preserve">/ </w:t>
      </w:r>
      <w:r w:rsidRPr="00CC372A">
        <w:rPr>
          <w:rFonts w:ascii="Times New Roman" w:eastAsia="SimSun" w:hAnsi="Times New Roman" w:cs="Times New Roman"/>
          <w:b/>
          <w:bCs/>
          <w:sz w:val="24"/>
          <w:szCs w:val="24"/>
          <w:lang w:eastAsia="zh-CN"/>
        </w:rPr>
        <w:t>0,63 EUR</w:t>
      </w:r>
    </w:p>
    <w:p w:rsidR="00E93198" w:rsidRPr="00CC372A" w:rsidRDefault="00E93198" w:rsidP="00E93198">
      <w:pPr>
        <w:numPr>
          <w:ilvl w:val="0"/>
          <w:numId w:val="2"/>
        </w:numPr>
        <w:spacing w:after="0" w:line="240" w:lineRule="auto"/>
        <w:rPr>
          <w:rFonts w:ascii="Times New Roman" w:eastAsia="SimSun" w:hAnsi="Times New Roman" w:cs="Times New Roman"/>
          <w:b/>
          <w:bCs/>
          <w:sz w:val="24"/>
          <w:szCs w:val="24"/>
          <w:lang w:eastAsia="zh-CN"/>
        </w:rPr>
      </w:pPr>
      <w:r w:rsidRPr="00CC372A">
        <w:rPr>
          <w:rFonts w:ascii="Times New Roman" w:eastAsia="SimSun" w:hAnsi="Times New Roman" w:cs="Times New Roman"/>
          <w:sz w:val="24"/>
          <w:szCs w:val="24"/>
          <w:lang w:eastAsia="zh-CN"/>
        </w:rPr>
        <w:t xml:space="preserve">Za prechodné užívanie verejného priestranstva na umiestnenie zariadenia slúžiaceho na poskytovanie pohostinských služieb </w:t>
      </w:r>
      <w:r w:rsidRPr="00CC372A">
        <w:rPr>
          <w:rFonts w:ascii="Times New Roman" w:eastAsia="SimSun" w:hAnsi="Times New Roman" w:cs="Times New Roman"/>
          <w:b/>
          <w:bCs/>
          <w:sz w:val="24"/>
          <w:szCs w:val="24"/>
          <w:lang w:eastAsia="zh-CN"/>
        </w:rPr>
        <w:t xml:space="preserve">0,09 EUR/m2/deň </w:t>
      </w:r>
    </w:p>
    <w:p w:rsidR="00E93198" w:rsidRPr="00CC372A" w:rsidRDefault="00E93198" w:rsidP="00E93198">
      <w:pPr>
        <w:numPr>
          <w:ilvl w:val="0"/>
          <w:numId w:val="2"/>
        </w:numPr>
        <w:spacing w:after="0" w:line="240" w:lineRule="auto"/>
        <w:rPr>
          <w:rFonts w:ascii="Times New Roman" w:eastAsia="SimSun" w:hAnsi="Times New Roman" w:cs="Times New Roman"/>
          <w:b/>
          <w:bCs/>
          <w:sz w:val="24"/>
          <w:szCs w:val="24"/>
          <w:lang w:eastAsia="zh-CN"/>
        </w:rPr>
      </w:pPr>
      <w:r w:rsidRPr="00CC372A">
        <w:rPr>
          <w:rFonts w:ascii="Times New Roman" w:eastAsia="SimSun" w:hAnsi="Times New Roman" w:cs="Times New Roman"/>
          <w:sz w:val="24"/>
          <w:szCs w:val="24"/>
          <w:lang w:eastAsia="zh-CN"/>
        </w:rPr>
        <w:t xml:space="preserve">Za umiestnenie zariadenia cirkusu, lunaparku a iných atrakcií </w:t>
      </w:r>
      <w:r w:rsidRPr="00CC372A">
        <w:rPr>
          <w:rFonts w:ascii="Times New Roman" w:eastAsia="SimSun" w:hAnsi="Times New Roman" w:cs="Times New Roman"/>
          <w:b/>
          <w:bCs/>
          <w:sz w:val="24"/>
          <w:szCs w:val="24"/>
          <w:lang w:eastAsia="zh-CN"/>
        </w:rPr>
        <w:t xml:space="preserve">13,27 EUR/deň </w:t>
      </w:r>
    </w:p>
    <w:p w:rsidR="00E93198" w:rsidRPr="00CC372A" w:rsidRDefault="00E93198" w:rsidP="00E93198">
      <w:pPr>
        <w:numPr>
          <w:ilvl w:val="0"/>
          <w:numId w:val="2"/>
        </w:numPr>
        <w:spacing w:after="0" w:line="240" w:lineRule="auto"/>
        <w:rPr>
          <w:rFonts w:ascii="Times New Roman" w:eastAsia="SimSun" w:hAnsi="Times New Roman" w:cs="Times New Roman"/>
          <w:b/>
          <w:sz w:val="24"/>
          <w:szCs w:val="24"/>
          <w:lang w:eastAsia="zh-CN"/>
        </w:rPr>
      </w:pPr>
      <w:r w:rsidRPr="00CC372A">
        <w:rPr>
          <w:rFonts w:ascii="Times New Roman" w:eastAsia="SimSun" w:hAnsi="Times New Roman" w:cs="Times New Roman"/>
          <w:sz w:val="24"/>
          <w:szCs w:val="24"/>
          <w:lang w:eastAsia="zh-CN"/>
        </w:rPr>
        <w:t>Daň uvedená v odsekoch 1,2,3,4  je splatná v hotovosti ihneď pri splnení oznamovacej povinnosti na užívanie verejného priestranstva za celé oznámené a dohodnuté obdobie.</w:t>
      </w:r>
    </w:p>
    <w:p w:rsidR="00E93198" w:rsidRDefault="00E93198" w:rsidP="00E93198">
      <w:pPr>
        <w:spacing w:after="0" w:line="240" w:lineRule="auto"/>
        <w:ind w:left="360"/>
        <w:jc w:val="center"/>
        <w:rPr>
          <w:rFonts w:ascii="Times New Roman" w:eastAsia="SimSun" w:hAnsi="Times New Roman" w:cs="Times New Roman"/>
          <w:b/>
          <w:sz w:val="24"/>
          <w:szCs w:val="24"/>
          <w:lang w:eastAsia="zh-CN"/>
        </w:rPr>
      </w:pPr>
    </w:p>
    <w:p w:rsidR="00E93198" w:rsidRPr="00CC372A" w:rsidRDefault="00E93198" w:rsidP="00E93198">
      <w:pPr>
        <w:spacing w:after="0" w:line="240" w:lineRule="auto"/>
        <w:ind w:left="360"/>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lastRenderedPageBreak/>
        <w:t>Čl. 12</w:t>
      </w:r>
    </w:p>
    <w:p w:rsidR="00E93198" w:rsidRPr="00CC372A" w:rsidRDefault="00E93198" w:rsidP="00E93198">
      <w:pPr>
        <w:spacing w:after="0" w:line="240" w:lineRule="auto"/>
        <w:ind w:left="360"/>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Náležitosti oznamovacej povinnosti</w:t>
      </w:r>
    </w:p>
    <w:p w:rsidR="00E93198" w:rsidRPr="00CC372A" w:rsidRDefault="00E93198" w:rsidP="00E93198">
      <w:pPr>
        <w:spacing w:after="0" w:line="240" w:lineRule="auto"/>
        <w:ind w:left="360"/>
        <w:jc w:val="center"/>
        <w:rPr>
          <w:rFonts w:ascii="Times New Roman" w:eastAsia="SimSun" w:hAnsi="Times New Roman" w:cs="Times New Roman"/>
          <w:b/>
          <w:sz w:val="24"/>
          <w:szCs w:val="24"/>
          <w:lang w:eastAsia="zh-CN"/>
        </w:rPr>
      </w:pPr>
    </w:p>
    <w:p w:rsidR="00E93198" w:rsidRPr="00CC372A" w:rsidRDefault="00E93198" w:rsidP="00E93198">
      <w:pPr>
        <w:spacing w:after="0" w:line="240" w:lineRule="auto"/>
        <w:ind w:left="360"/>
        <w:jc w:val="both"/>
        <w:rPr>
          <w:rFonts w:ascii="Times New Roman" w:eastAsia="SimSun" w:hAnsi="Times New Roman" w:cs="Times New Roman"/>
          <w:color w:val="000000"/>
          <w:sz w:val="24"/>
          <w:szCs w:val="24"/>
          <w:lang w:eastAsia="zh-CN"/>
        </w:rPr>
      </w:pPr>
      <w:r w:rsidRPr="00CC372A">
        <w:rPr>
          <w:rFonts w:ascii="Times New Roman" w:eastAsia="SimSun" w:hAnsi="Times New Roman" w:cs="Times New Roman"/>
          <w:color w:val="000000"/>
          <w:sz w:val="24"/>
          <w:szCs w:val="24"/>
          <w:lang w:eastAsia="zh-CN"/>
        </w:rPr>
        <w:t>1.Daňovník je povinný oznámiť svoj zámer osobitného užívania verejného priestranstva správcovi dane, najneskôr v deň vzniku daňovej povinnosti. Správca dane musí užívanie verejného priestranstva odsúhlasiť.</w:t>
      </w:r>
    </w:p>
    <w:p w:rsidR="00E93198" w:rsidRPr="00CC372A" w:rsidRDefault="00E93198" w:rsidP="00E93198">
      <w:pPr>
        <w:spacing w:after="0" w:line="240" w:lineRule="auto"/>
        <w:ind w:left="360"/>
        <w:jc w:val="both"/>
        <w:rPr>
          <w:rFonts w:ascii="Times New Roman" w:eastAsia="SimSun" w:hAnsi="Times New Roman" w:cs="Times New Roman"/>
          <w:color w:val="000000"/>
          <w:sz w:val="24"/>
          <w:szCs w:val="24"/>
          <w:lang w:eastAsia="zh-CN"/>
        </w:rPr>
      </w:pPr>
      <w:r w:rsidRPr="00CC372A">
        <w:rPr>
          <w:rFonts w:ascii="Times New Roman" w:eastAsia="SimSun" w:hAnsi="Times New Roman" w:cs="Times New Roman"/>
          <w:color w:val="000000"/>
          <w:sz w:val="24"/>
          <w:szCs w:val="24"/>
          <w:lang w:eastAsia="zh-CN"/>
        </w:rPr>
        <w:t>2.V oznámení daňovník uvedie:</w:t>
      </w:r>
    </w:p>
    <w:p w:rsidR="00E93198" w:rsidRPr="00CC372A" w:rsidRDefault="00E93198" w:rsidP="00E93198">
      <w:pPr>
        <w:spacing w:after="0" w:line="240" w:lineRule="auto"/>
        <w:ind w:left="360"/>
        <w:jc w:val="both"/>
        <w:rPr>
          <w:rFonts w:ascii="Times New Roman" w:eastAsia="SimSun" w:hAnsi="Times New Roman" w:cs="Times New Roman"/>
          <w:color w:val="000000"/>
          <w:sz w:val="24"/>
          <w:szCs w:val="24"/>
          <w:lang w:eastAsia="zh-CN"/>
        </w:rPr>
      </w:pPr>
      <w:r w:rsidRPr="00CC372A">
        <w:rPr>
          <w:rFonts w:ascii="Times New Roman" w:eastAsia="SimSun" w:hAnsi="Times New Roman" w:cs="Times New Roman"/>
          <w:color w:val="000000"/>
          <w:sz w:val="24"/>
          <w:szCs w:val="24"/>
          <w:lang w:eastAsia="zh-CN"/>
        </w:rPr>
        <w:t>a</w:t>
      </w:r>
      <w:r w:rsidRPr="00CC372A">
        <w:rPr>
          <w:rFonts w:ascii="Times New Roman" w:eastAsia="SimSun" w:hAnsi="Times New Roman" w:cs="Times New Roman"/>
          <w:color w:val="000000"/>
          <w:sz w:val="24"/>
          <w:szCs w:val="24"/>
          <w:rtl/>
          <w:lang w:eastAsia="zh-CN"/>
        </w:rPr>
        <w:t>﴿</w:t>
      </w:r>
      <w:r w:rsidRPr="00CC372A">
        <w:rPr>
          <w:rFonts w:ascii="Times New Roman" w:eastAsia="SimSun" w:hAnsi="Times New Roman" w:cs="Times New Roman"/>
          <w:color w:val="000000"/>
          <w:sz w:val="24"/>
          <w:szCs w:val="24"/>
          <w:lang w:eastAsia="zh-CN"/>
        </w:rPr>
        <w:t xml:space="preserve"> FO-meno,</w:t>
      </w:r>
      <w:r w:rsidR="007B02F9">
        <w:rPr>
          <w:rFonts w:ascii="Times New Roman" w:eastAsia="SimSun" w:hAnsi="Times New Roman" w:cs="Times New Roman"/>
          <w:color w:val="000000"/>
          <w:sz w:val="24"/>
          <w:szCs w:val="24"/>
          <w:lang w:eastAsia="zh-CN"/>
        </w:rPr>
        <w:t xml:space="preserve"> </w:t>
      </w:r>
      <w:r w:rsidRPr="00CC372A">
        <w:rPr>
          <w:rFonts w:ascii="Times New Roman" w:eastAsia="SimSun" w:hAnsi="Times New Roman" w:cs="Times New Roman"/>
          <w:color w:val="000000"/>
          <w:sz w:val="24"/>
          <w:szCs w:val="24"/>
          <w:lang w:eastAsia="zh-CN"/>
        </w:rPr>
        <w:t>priezvisko, titul, dátum narodenia, adresu trvalého pobytu</w:t>
      </w:r>
    </w:p>
    <w:p w:rsidR="00E93198" w:rsidRPr="00CC372A" w:rsidRDefault="00E93198" w:rsidP="00E93198">
      <w:pPr>
        <w:spacing w:after="0" w:line="240" w:lineRule="auto"/>
        <w:ind w:left="360"/>
        <w:jc w:val="both"/>
        <w:rPr>
          <w:rFonts w:ascii="Times New Roman" w:eastAsia="SimSun" w:hAnsi="Times New Roman" w:cs="Times New Roman"/>
          <w:color w:val="000000"/>
          <w:sz w:val="24"/>
          <w:szCs w:val="24"/>
          <w:lang w:eastAsia="zh-CN"/>
        </w:rPr>
      </w:pPr>
      <w:r w:rsidRPr="00CC372A">
        <w:rPr>
          <w:rFonts w:ascii="Times New Roman" w:eastAsia="SimSun" w:hAnsi="Times New Roman" w:cs="Times New Roman"/>
          <w:color w:val="000000"/>
          <w:sz w:val="24"/>
          <w:szCs w:val="24"/>
          <w:lang w:eastAsia="zh-CN"/>
        </w:rPr>
        <w:t>b</w:t>
      </w:r>
      <w:r w:rsidRPr="00CC372A">
        <w:rPr>
          <w:rFonts w:ascii="Times New Roman" w:eastAsia="SimSun" w:hAnsi="Times New Roman" w:cs="Times New Roman"/>
          <w:color w:val="000000"/>
          <w:sz w:val="24"/>
          <w:szCs w:val="24"/>
          <w:rtl/>
          <w:lang w:eastAsia="zh-CN"/>
        </w:rPr>
        <w:t>﴿</w:t>
      </w:r>
      <w:r w:rsidRPr="00CC372A">
        <w:rPr>
          <w:rFonts w:ascii="Times New Roman" w:eastAsia="SimSun" w:hAnsi="Times New Roman" w:cs="Times New Roman"/>
          <w:color w:val="000000"/>
          <w:sz w:val="24"/>
          <w:szCs w:val="24"/>
          <w:lang w:eastAsia="zh-CN"/>
        </w:rPr>
        <w:t xml:space="preserve"> PO-názov, obchodné meno, sídlo a identifikačné číslo</w:t>
      </w:r>
    </w:p>
    <w:p w:rsidR="00E93198" w:rsidRPr="00CC372A" w:rsidRDefault="00E93198" w:rsidP="00E93198">
      <w:pPr>
        <w:spacing w:after="0" w:line="240" w:lineRule="auto"/>
        <w:ind w:left="360"/>
        <w:jc w:val="both"/>
        <w:rPr>
          <w:rFonts w:ascii="Times New Roman" w:eastAsia="SimSun" w:hAnsi="Times New Roman" w:cs="Times New Roman"/>
          <w:color w:val="000000"/>
          <w:sz w:val="24"/>
          <w:szCs w:val="24"/>
          <w:lang w:eastAsia="zh-CN"/>
        </w:rPr>
      </w:pPr>
      <w:r w:rsidRPr="00CC372A">
        <w:rPr>
          <w:rFonts w:ascii="Times New Roman" w:eastAsia="SimSun" w:hAnsi="Times New Roman" w:cs="Times New Roman"/>
          <w:color w:val="000000"/>
          <w:sz w:val="24"/>
          <w:szCs w:val="24"/>
          <w:lang w:eastAsia="zh-CN"/>
        </w:rPr>
        <w:t>c</w:t>
      </w:r>
      <w:r w:rsidRPr="00CC372A">
        <w:rPr>
          <w:rFonts w:ascii="Times New Roman" w:eastAsia="SimSun" w:hAnsi="Times New Roman" w:cs="Times New Roman"/>
          <w:color w:val="000000"/>
          <w:sz w:val="24"/>
          <w:szCs w:val="24"/>
          <w:rtl/>
          <w:lang w:eastAsia="zh-CN"/>
        </w:rPr>
        <w:t>﴿</w:t>
      </w:r>
      <w:r w:rsidRPr="00CC372A">
        <w:rPr>
          <w:rFonts w:ascii="Times New Roman" w:eastAsia="SimSun" w:hAnsi="Times New Roman" w:cs="Times New Roman"/>
          <w:color w:val="000000"/>
          <w:sz w:val="24"/>
          <w:szCs w:val="24"/>
          <w:lang w:eastAsia="zh-CN"/>
        </w:rPr>
        <w:t xml:space="preserve"> údaje rozhodujúce na určenie dane-účel, miesto, obdobie a veľkosť záberu </w:t>
      </w:r>
      <w:proofErr w:type="spellStart"/>
      <w:r w:rsidRPr="00CC372A">
        <w:rPr>
          <w:rFonts w:ascii="Times New Roman" w:eastAsia="SimSun" w:hAnsi="Times New Roman" w:cs="Times New Roman"/>
          <w:color w:val="000000"/>
          <w:sz w:val="24"/>
          <w:szCs w:val="24"/>
          <w:lang w:eastAsia="zh-CN"/>
        </w:rPr>
        <w:t>verej.priestr</w:t>
      </w:r>
      <w:proofErr w:type="spellEnd"/>
      <w:r w:rsidRPr="00CC372A">
        <w:rPr>
          <w:rFonts w:ascii="Times New Roman" w:eastAsia="SimSun" w:hAnsi="Times New Roman" w:cs="Times New Roman"/>
          <w:color w:val="000000"/>
          <w:sz w:val="24"/>
          <w:szCs w:val="24"/>
          <w:lang w:eastAsia="zh-CN"/>
        </w:rPr>
        <w:t>.</w:t>
      </w:r>
    </w:p>
    <w:p w:rsidR="00E93198" w:rsidRPr="00CC372A" w:rsidRDefault="00E93198" w:rsidP="00E93198">
      <w:pPr>
        <w:spacing w:after="0" w:line="240" w:lineRule="auto"/>
        <w:ind w:left="360"/>
        <w:jc w:val="both"/>
        <w:rPr>
          <w:rFonts w:ascii="Times New Roman" w:eastAsia="SimSun" w:hAnsi="Times New Roman" w:cs="Times New Roman"/>
          <w:color w:val="000000"/>
          <w:sz w:val="24"/>
          <w:szCs w:val="24"/>
          <w:lang w:eastAsia="zh-CN"/>
        </w:rPr>
      </w:pPr>
    </w:p>
    <w:p w:rsidR="00E93198" w:rsidRPr="00CC372A" w:rsidRDefault="00E93198" w:rsidP="00E93198">
      <w:pPr>
        <w:spacing w:after="0" w:line="240" w:lineRule="auto"/>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Čl. 13</w:t>
      </w:r>
    </w:p>
    <w:p w:rsidR="00E93198" w:rsidRPr="00CC372A" w:rsidRDefault="00E93198" w:rsidP="00E93198">
      <w:pPr>
        <w:spacing w:after="0" w:line="240" w:lineRule="auto"/>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Vznik a zánik daňovej povinnosti</w:t>
      </w:r>
    </w:p>
    <w:p w:rsidR="00E93198" w:rsidRPr="00CC372A" w:rsidRDefault="00E93198" w:rsidP="00E93198">
      <w:pPr>
        <w:spacing w:after="0" w:line="240" w:lineRule="auto"/>
        <w:ind w:left="360"/>
        <w:jc w:val="center"/>
        <w:rPr>
          <w:rFonts w:ascii="Times New Roman" w:eastAsia="SimSun" w:hAnsi="Times New Roman" w:cs="Times New Roman"/>
          <w:b/>
          <w:sz w:val="24"/>
          <w:szCs w:val="24"/>
          <w:lang w:eastAsia="zh-CN"/>
        </w:rPr>
      </w:pPr>
    </w:p>
    <w:p w:rsidR="00E93198" w:rsidRPr="00CC372A" w:rsidRDefault="00E93198" w:rsidP="00E93198">
      <w:pPr>
        <w:spacing w:before="75" w:after="30" w:line="240" w:lineRule="auto"/>
        <w:ind w:left="426"/>
        <w:rPr>
          <w:rFonts w:ascii="Times New Roman" w:eastAsia="Times New Roman" w:hAnsi="Times New Roman" w:cs="Times New Roman"/>
          <w:color w:val="000000"/>
          <w:sz w:val="24"/>
          <w:szCs w:val="24"/>
          <w:lang w:eastAsia="sk-SK"/>
        </w:rPr>
      </w:pPr>
      <w:r w:rsidRPr="00CC372A">
        <w:rPr>
          <w:rFonts w:ascii="Times New Roman" w:eastAsia="Times New Roman" w:hAnsi="Times New Roman" w:cs="Times New Roman"/>
          <w:color w:val="000000"/>
          <w:sz w:val="24"/>
          <w:szCs w:val="24"/>
          <w:lang w:eastAsia="sk-SK"/>
        </w:rPr>
        <w:t>Daňová povinnosť vzniká dňom začatia užívania verejného priestranstva a zaniká dňom skončenia užívania verejného priestranstva.</w:t>
      </w:r>
    </w:p>
    <w:p w:rsidR="00E93198" w:rsidRPr="00CC372A" w:rsidRDefault="00E93198" w:rsidP="00E93198">
      <w:pPr>
        <w:spacing w:before="75" w:after="30" w:line="240" w:lineRule="auto"/>
        <w:ind w:left="426"/>
        <w:rPr>
          <w:rFonts w:ascii="Times New Roman" w:eastAsia="Times New Roman" w:hAnsi="Times New Roman" w:cs="Times New Roman"/>
          <w:color w:val="000000"/>
          <w:sz w:val="24"/>
          <w:szCs w:val="24"/>
          <w:lang w:eastAsia="sk-SK"/>
        </w:rPr>
      </w:pPr>
    </w:p>
    <w:p w:rsidR="00E93198" w:rsidRPr="00CC372A" w:rsidRDefault="00E93198" w:rsidP="00E93198">
      <w:pPr>
        <w:spacing w:after="0" w:line="240" w:lineRule="auto"/>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Čl. 14</w:t>
      </w:r>
    </w:p>
    <w:p w:rsidR="00E93198" w:rsidRPr="00CC372A" w:rsidRDefault="00E93198" w:rsidP="00E93198">
      <w:pPr>
        <w:spacing w:after="0" w:line="240" w:lineRule="auto"/>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Oslobodenie od dane</w:t>
      </w:r>
    </w:p>
    <w:p w:rsidR="00E93198" w:rsidRPr="00CC372A" w:rsidRDefault="00E93198" w:rsidP="00E93198">
      <w:pPr>
        <w:spacing w:after="0" w:line="240" w:lineRule="auto"/>
        <w:jc w:val="center"/>
        <w:rPr>
          <w:rFonts w:ascii="Times New Roman" w:eastAsia="SimSun" w:hAnsi="Times New Roman" w:cs="Times New Roman"/>
          <w:b/>
          <w:sz w:val="24"/>
          <w:szCs w:val="24"/>
          <w:lang w:eastAsia="zh-CN"/>
        </w:rPr>
      </w:pPr>
    </w:p>
    <w:p w:rsidR="00E93198" w:rsidRPr="00CC372A" w:rsidRDefault="00E93198" w:rsidP="00E93198">
      <w:pPr>
        <w:spacing w:after="0" w:line="240" w:lineRule="auto"/>
        <w:ind w:left="426"/>
        <w:jc w:val="both"/>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t>Od dane za užívanie verejného priestranstva sú oslobodené fyzické a právnické osoby, ktoré užívajú verejné priestranstvo na :</w:t>
      </w:r>
    </w:p>
    <w:p w:rsidR="00E93198" w:rsidRPr="00CC372A" w:rsidRDefault="00E93198" w:rsidP="00E93198">
      <w:pPr>
        <w:spacing w:after="0" w:line="240" w:lineRule="auto"/>
        <w:ind w:left="360"/>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t>a</w:t>
      </w:r>
      <w:r w:rsidRPr="00CC372A">
        <w:rPr>
          <w:rFonts w:ascii="Times New Roman" w:eastAsia="SimSun" w:hAnsi="Times New Roman" w:cs="Times New Roman"/>
          <w:sz w:val="24"/>
          <w:szCs w:val="24"/>
          <w:rtl/>
          <w:lang w:eastAsia="zh-CN"/>
        </w:rPr>
        <w:t>﴿</w:t>
      </w:r>
      <w:r w:rsidRPr="00CC372A">
        <w:rPr>
          <w:rFonts w:ascii="Times New Roman" w:eastAsia="SimSun" w:hAnsi="Times New Roman" w:cs="Times New Roman"/>
          <w:sz w:val="24"/>
          <w:szCs w:val="24"/>
          <w:lang w:eastAsia="zh-CN"/>
        </w:rPr>
        <w:t xml:space="preserve"> kultúrnu   a športovú  akciu usporiadanú na  verejnom priestranstve bez vstupného alebo akciu, ktorej celý  výťažok je určený na  charitatívne a verejnoprospešné účely   </w:t>
      </w:r>
    </w:p>
    <w:p w:rsidR="00E93198" w:rsidRPr="00CC372A" w:rsidRDefault="00E93198" w:rsidP="00E93198">
      <w:pPr>
        <w:spacing w:after="0" w:line="240" w:lineRule="auto"/>
        <w:ind w:left="360"/>
        <w:rPr>
          <w:rFonts w:ascii="Times New Roman" w:eastAsia="SimSun" w:hAnsi="Times New Roman" w:cs="Times New Roman"/>
          <w:sz w:val="24"/>
          <w:szCs w:val="24"/>
          <w:lang w:eastAsia="zh-CN"/>
        </w:rPr>
      </w:pPr>
      <w:r w:rsidRPr="00CC372A">
        <w:rPr>
          <w:rFonts w:ascii="Times New Roman" w:eastAsia="SimSun" w:hAnsi="Times New Roman" w:cs="Times New Roman"/>
          <w:b/>
          <w:sz w:val="24"/>
          <w:szCs w:val="24"/>
          <w:lang w:eastAsia="zh-CN"/>
        </w:rPr>
        <w:t xml:space="preserve"> b</w:t>
      </w:r>
      <w:r w:rsidRPr="00CC372A">
        <w:rPr>
          <w:rFonts w:ascii="Times New Roman" w:eastAsia="SimSun" w:hAnsi="Times New Roman" w:cs="Times New Roman"/>
          <w:b/>
          <w:sz w:val="24"/>
          <w:szCs w:val="24"/>
          <w:rtl/>
          <w:lang w:eastAsia="zh-CN"/>
        </w:rPr>
        <w:t>﴿</w:t>
      </w:r>
      <w:r w:rsidRPr="00CC372A">
        <w:rPr>
          <w:rFonts w:ascii="Times New Roman" w:eastAsia="SimSun" w:hAnsi="Times New Roman" w:cs="Times New Roman"/>
          <w:b/>
          <w:sz w:val="24"/>
          <w:szCs w:val="24"/>
          <w:lang w:eastAsia="zh-CN"/>
        </w:rPr>
        <w:t xml:space="preserve"> </w:t>
      </w:r>
      <w:r w:rsidRPr="00CC372A">
        <w:rPr>
          <w:rFonts w:ascii="Times New Roman" w:eastAsia="SimSun" w:hAnsi="Times New Roman" w:cs="Times New Roman"/>
          <w:sz w:val="24"/>
          <w:szCs w:val="24"/>
          <w:lang w:eastAsia="zh-CN"/>
        </w:rPr>
        <w:t>na účely umiestnenia  predajného  zariadenia a zariadenia  určeného  na poskytovanie    služieb,  ak sa  na  ich umiestnenie  na verejnom  priestranstve vydalo  stavebné povolenie  alebo kolaudačné  rozhodnutie /obec uzavrie nájomnú zmluvu o prenájme pozemku/</w:t>
      </w:r>
    </w:p>
    <w:p w:rsidR="00E93198" w:rsidRPr="00CC372A" w:rsidRDefault="00E93198" w:rsidP="00E93198">
      <w:pPr>
        <w:spacing w:after="0" w:line="240" w:lineRule="auto"/>
        <w:jc w:val="both"/>
        <w:rPr>
          <w:rFonts w:ascii="Times New Roman" w:eastAsia="SimSun" w:hAnsi="Times New Roman" w:cs="Times New Roman"/>
          <w:sz w:val="24"/>
          <w:szCs w:val="24"/>
          <w:lang w:eastAsia="zh-CN"/>
        </w:rPr>
      </w:pPr>
    </w:p>
    <w:p w:rsidR="00E93198" w:rsidRPr="00CC372A" w:rsidRDefault="00E93198" w:rsidP="00E93198">
      <w:pPr>
        <w:tabs>
          <w:tab w:val="left" w:pos="360"/>
        </w:tabs>
        <w:spacing w:after="0" w:line="240" w:lineRule="auto"/>
        <w:ind w:left="360"/>
        <w:jc w:val="center"/>
        <w:rPr>
          <w:rFonts w:ascii="Times New Roman" w:eastAsia="SimSun" w:hAnsi="Times New Roman" w:cs="Times New Roman"/>
          <w:b/>
          <w:color w:val="000000"/>
          <w:sz w:val="24"/>
          <w:lang w:eastAsia="zh-CN"/>
        </w:rPr>
      </w:pPr>
      <w:r w:rsidRPr="00CC372A">
        <w:rPr>
          <w:rFonts w:ascii="Times New Roman" w:eastAsia="SimSun" w:hAnsi="Times New Roman" w:cs="Times New Roman"/>
          <w:b/>
          <w:color w:val="000000"/>
          <w:sz w:val="24"/>
          <w:lang w:eastAsia="zh-CN"/>
        </w:rPr>
        <w:t>Čl. 15</w:t>
      </w:r>
    </w:p>
    <w:p w:rsidR="00E93198" w:rsidRPr="00CC372A" w:rsidRDefault="00E93198" w:rsidP="00E93198">
      <w:pPr>
        <w:keepNext/>
        <w:spacing w:after="240" w:line="240" w:lineRule="auto"/>
        <w:jc w:val="center"/>
        <w:outlineLvl w:val="0"/>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Vyrubenie a platenie dane</w:t>
      </w:r>
    </w:p>
    <w:p w:rsidR="00E93198" w:rsidRPr="00CC372A" w:rsidRDefault="00E93198" w:rsidP="00E93198">
      <w:pPr>
        <w:spacing w:after="0" w:line="240" w:lineRule="auto"/>
        <w:jc w:val="both"/>
        <w:rPr>
          <w:rFonts w:ascii="Times New Roman" w:eastAsia="SimSun" w:hAnsi="Times New Roman" w:cs="Times New Roman"/>
          <w:sz w:val="24"/>
          <w:szCs w:val="24"/>
          <w:lang w:eastAsia="zh-CN"/>
        </w:rPr>
      </w:pPr>
      <w:r w:rsidRPr="00CC372A">
        <w:rPr>
          <w:rFonts w:ascii="Times New Roman" w:eastAsia="SimSun" w:hAnsi="Times New Roman" w:cs="Times New Roman"/>
          <w:color w:val="000000"/>
          <w:sz w:val="24"/>
          <w:szCs w:val="24"/>
          <w:lang w:eastAsia="zh-CN"/>
        </w:rPr>
        <w:t>Obec vyrubí daň rozhodnutím</w:t>
      </w:r>
      <w:r>
        <w:rPr>
          <w:rFonts w:ascii="Times New Roman" w:eastAsia="SimSun" w:hAnsi="Times New Roman" w:cs="Times New Roman"/>
          <w:color w:val="000000"/>
          <w:sz w:val="24"/>
          <w:szCs w:val="24"/>
          <w:lang w:eastAsia="zh-CN"/>
        </w:rPr>
        <w:t xml:space="preserve"> /faktúrou, príjmovým dokladom/</w:t>
      </w:r>
      <w:r w:rsidRPr="00CC372A">
        <w:rPr>
          <w:rFonts w:ascii="Times New Roman" w:eastAsia="SimSun" w:hAnsi="Times New Roman" w:cs="Times New Roman"/>
          <w:color w:val="000000"/>
          <w:sz w:val="24"/>
          <w:szCs w:val="24"/>
          <w:lang w:eastAsia="zh-CN"/>
        </w:rPr>
        <w:t>. Vyrubená daň je splatná do 15 dní odo dňa nadobudnutia právoplatnosti rozhodnutia.</w:t>
      </w:r>
    </w:p>
    <w:p w:rsidR="00E93198" w:rsidRPr="00CC372A" w:rsidRDefault="00E93198" w:rsidP="00E93198">
      <w:pPr>
        <w:spacing w:after="0" w:line="240" w:lineRule="auto"/>
        <w:jc w:val="both"/>
        <w:rPr>
          <w:rFonts w:ascii="Times New Roman" w:eastAsia="SimSun" w:hAnsi="Times New Roman" w:cs="Times New Roman"/>
          <w:b/>
          <w:sz w:val="24"/>
          <w:szCs w:val="24"/>
          <w:lang w:eastAsia="zh-CN"/>
        </w:rPr>
      </w:pPr>
    </w:p>
    <w:p w:rsidR="00E93198" w:rsidRPr="00CC372A" w:rsidRDefault="00E93198" w:rsidP="00E93198">
      <w:pPr>
        <w:spacing w:after="0" w:line="240" w:lineRule="auto"/>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ČASŤ TRETIA</w:t>
      </w:r>
    </w:p>
    <w:p w:rsidR="00E93198" w:rsidRPr="00CC372A" w:rsidRDefault="00E93198" w:rsidP="00E93198">
      <w:pPr>
        <w:spacing w:after="0" w:line="240" w:lineRule="auto"/>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Daň za ubytovanie</w:t>
      </w:r>
    </w:p>
    <w:p w:rsidR="00E93198" w:rsidRPr="00CC372A" w:rsidRDefault="00E93198" w:rsidP="00E93198">
      <w:pPr>
        <w:spacing w:after="0" w:line="240" w:lineRule="auto"/>
        <w:jc w:val="center"/>
        <w:rPr>
          <w:rFonts w:ascii="Times New Roman" w:eastAsia="SimSun" w:hAnsi="Times New Roman" w:cs="Times New Roman"/>
          <w:b/>
          <w:sz w:val="24"/>
          <w:szCs w:val="24"/>
          <w:lang w:eastAsia="zh-CN"/>
        </w:rPr>
      </w:pPr>
    </w:p>
    <w:p w:rsidR="00E93198" w:rsidRPr="00CC372A" w:rsidRDefault="00E93198" w:rsidP="00E93198">
      <w:pPr>
        <w:spacing w:after="0" w:line="240" w:lineRule="auto"/>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Čl. 16</w:t>
      </w:r>
    </w:p>
    <w:p w:rsidR="00E93198" w:rsidRPr="00CC372A" w:rsidRDefault="00E93198" w:rsidP="00E93198">
      <w:pPr>
        <w:spacing w:after="0" w:line="240" w:lineRule="auto"/>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Daňovník</w:t>
      </w:r>
    </w:p>
    <w:p w:rsidR="00E93198" w:rsidRPr="00CC372A" w:rsidRDefault="00E93198" w:rsidP="00E93198">
      <w:pPr>
        <w:spacing w:after="0" w:line="240" w:lineRule="auto"/>
        <w:jc w:val="center"/>
        <w:rPr>
          <w:rFonts w:ascii="Times New Roman" w:eastAsia="SimSun" w:hAnsi="Times New Roman" w:cs="Times New Roman"/>
          <w:b/>
          <w:sz w:val="24"/>
          <w:szCs w:val="24"/>
          <w:lang w:eastAsia="zh-CN"/>
        </w:rPr>
      </w:pPr>
    </w:p>
    <w:p w:rsidR="00E93198" w:rsidRPr="00CC372A" w:rsidRDefault="00E93198" w:rsidP="00E93198">
      <w:pPr>
        <w:spacing w:after="0" w:line="240" w:lineRule="auto"/>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t>l. Daňovníkom je fyzická osoba,</w:t>
      </w:r>
      <w:r w:rsidR="008E4A67">
        <w:rPr>
          <w:rFonts w:ascii="Times New Roman" w:eastAsia="SimSun" w:hAnsi="Times New Roman" w:cs="Times New Roman"/>
          <w:sz w:val="24"/>
          <w:szCs w:val="24"/>
          <w:lang w:eastAsia="zh-CN"/>
        </w:rPr>
        <w:t xml:space="preserve"> ktorá sa v zariadení odplatne</w:t>
      </w:r>
      <w:r w:rsidRPr="00CC372A">
        <w:rPr>
          <w:rFonts w:ascii="Times New Roman" w:eastAsia="SimSun" w:hAnsi="Times New Roman" w:cs="Times New Roman"/>
          <w:sz w:val="24"/>
          <w:szCs w:val="24"/>
          <w:lang w:eastAsia="zh-CN"/>
        </w:rPr>
        <w:t> prechodne ubytuje.</w:t>
      </w:r>
    </w:p>
    <w:p w:rsidR="00E93198" w:rsidRPr="00CC372A" w:rsidRDefault="00E93198" w:rsidP="00E93198">
      <w:pPr>
        <w:spacing w:after="0" w:line="240" w:lineRule="auto"/>
        <w:rPr>
          <w:rFonts w:ascii="Times New Roman" w:eastAsia="SimSun" w:hAnsi="Times New Roman" w:cs="Times New Roman"/>
          <w:sz w:val="24"/>
          <w:szCs w:val="24"/>
          <w:lang w:eastAsia="zh-CN"/>
        </w:rPr>
      </w:pPr>
    </w:p>
    <w:p w:rsidR="00E93198" w:rsidRPr="00CC372A" w:rsidRDefault="00E93198" w:rsidP="00E93198">
      <w:pPr>
        <w:spacing w:after="0" w:line="240" w:lineRule="auto"/>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Čl. 17</w:t>
      </w:r>
    </w:p>
    <w:p w:rsidR="00E93198" w:rsidRPr="00CC372A" w:rsidRDefault="00E93198" w:rsidP="00E93198">
      <w:pPr>
        <w:spacing w:after="0" w:line="240" w:lineRule="auto"/>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Predmet dane</w:t>
      </w:r>
    </w:p>
    <w:p w:rsidR="00E93198" w:rsidRPr="00CC372A" w:rsidRDefault="00E93198" w:rsidP="00E93198">
      <w:pPr>
        <w:spacing w:after="0" w:line="240" w:lineRule="auto"/>
        <w:jc w:val="both"/>
        <w:rPr>
          <w:rFonts w:ascii="Times New Roman" w:eastAsia="SimSun" w:hAnsi="Times New Roman" w:cs="Times New Roman"/>
          <w:sz w:val="24"/>
          <w:szCs w:val="24"/>
          <w:lang w:eastAsia="zh-CN"/>
        </w:rPr>
      </w:pPr>
    </w:p>
    <w:p w:rsidR="00E93198" w:rsidRPr="008E4A67" w:rsidRDefault="00E93198" w:rsidP="008E4A67">
      <w:pPr>
        <w:tabs>
          <w:tab w:val="left" w:pos="709"/>
        </w:tabs>
        <w:spacing w:after="0" w:line="240" w:lineRule="auto"/>
        <w:jc w:val="both"/>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t xml:space="preserve">1.Predmetom dane za ubytovanie je odplatné prechodné ubytovanie fyzickej osoby </w:t>
      </w:r>
      <w:r w:rsidRPr="008E4A67">
        <w:rPr>
          <w:rFonts w:ascii="Times New Roman" w:eastAsia="SimSun" w:hAnsi="Times New Roman" w:cs="Times New Roman"/>
          <w:sz w:val="24"/>
          <w:szCs w:val="24"/>
          <w:lang w:eastAsia="zh-CN"/>
        </w:rPr>
        <w:t>v ubytovacom zariadení</w:t>
      </w:r>
      <w:r w:rsidR="008E4A67" w:rsidRPr="008E4A67">
        <w:rPr>
          <w:rFonts w:ascii="Times New Roman" w:eastAsia="SimSun" w:hAnsi="Times New Roman" w:cs="Times New Roman"/>
          <w:sz w:val="24"/>
          <w:szCs w:val="24"/>
          <w:lang w:eastAsia="zh-CN"/>
        </w:rPr>
        <w:t>.</w:t>
      </w:r>
    </w:p>
    <w:p w:rsidR="00E93198" w:rsidRDefault="00E93198" w:rsidP="00E93198">
      <w:pPr>
        <w:tabs>
          <w:tab w:val="left" w:pos="709"/>
        </w:tabs>
        <w:spacing w:after="0" w:line="240" w:lineRule="auto"/>
        <w:ind w:left="709" w:firstLine="708"/>
        <w:jc w:val="both"/>
        <w:rPr>
          <w:rFonts w:ascii="Times New Roman" w:eastAsia="SimSun" w:hAnsi="Times New Roman" w:cs="Times New Roman"/>
          <w:sz w:val="24"/>
          <w:szCs w:val="24"/>
          <w:lang w:eastAsia="zh-CN"/>
        </w:rPr>
      </w:pPr>
    </w:p>
    <w:p w:rsidR="00E93198" w:rsidRPr="00CC372A" w:rsidRDefault="00E93198" w:rsidP="00E93198">
      <w:pPr>
        <w:tabs>
          <w:tab w:val="left" w:pos="709"/>
        </w:tabs>
        <w:spacing w:after="0" w:line="240" w:lineRule="auto"/>
        <w:ind w:left="709" w:firstLine="708"/>
        <w:jc w:val="both"/>
        <w:rPr>
          <w:rFonts w:ascii="Times New Roman" w:eastAsia="SimSun" w:hAnsi="Times New Roman" w:cs="Times New Roman"/>
          <w:sz w:val="24"/>
          <w:szCs w:val="24"/>
          <w:lang w:eastAsia="zh-CN"/>
        </w:rPr>
      </w:pPr>
    </w:p>
    <w:p w:rsidR="00E93198" w:rsidRPr="00CC372A" w:rsidRDefault="00E93198" w:rsidP="00E93198">
      <w:pPr>
        <w:tabs>
          <w:tab w:val="left" w:pos="709"/>
        </w:tabs>
        <w:spacing w:after="0" w:line="240" w:lineRule="auto"/>
        <w:ind w:left="709" w:firstLine="708"/>
        <w:jc w:val="both"/>
        <w:rPr>
          <w:rFonts w:ascii="Times New Roman" w:eastAsia="SimSun" w:hAnsi="Times New Roman" w:cs="Times New Roman"/>
          <w:sz w:val="24"/>
          <w:szCs w:val="24"/>
          <w:lang w:eastAsia="zh-CN"/>
        </w:rPr>
      </w:pPr>
    </w:p>
    <w:p w:rsidR="00E93198" w:rsidRPr="00CC372A" w:rsidRDefault="00E93198" w:rsidP="00E93198">
      <w:pPr>
        <w:spacing w:after="0" w:line="240" w:lineRule="auto"/>
        <w:ind w:firstLine="708"/>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lastRenderedPageBreak/>
        <w:t>Čl. 18</w:t>
      </w:r>
    </w:p>
    <w:p w:rsidR="00E93198" w:rsidRPr="00CC372A" w:rsidRDefault="00E93198" w:rsidP="00E93198">
      <w:pPr>
        <w:spacing w:after="0" w:line="240" w:lineRule="auto"/>
        <w:ind w:firstLine="708"/>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Základ dane a sadzba dane</w:t>
      </w:r>
    </w:p>
    <w:p w:rsidR="00E93198" w:rsidRPr="00CC372A" w:rsidRDefault="00E93198" w:rsidP="00E93198">
      <w:pPr>
        <w:spacing w:after="0" w:line="240" w:lineRule="auto"/>
        <w:ind w:firstLine="708"/>
        <w:jc w:val="both"/>
        <w:rPr>
          <w:rFonts w:ascii="Times New Roman" w:eastAsia="SimSun" w:hAnsi="Times New Roman" w:cs="Times New Roman"/>
          <w:sz w:val="24"/>
          <w:szCs w:val="24"/>
          <w:lang w:eastAsia="zh-CN"/>
        </w:rPr>
      </w:pPr>
    </w:p>
    <w:p w:rsidR="00E93198" w:rsidRPr="00CC372A" w:rsidRDefault="00E93198" w:rsidP="00E93198">
      <w:pPr>
        <w:numPr>
          <w:ilvl w:val="0"/>
          <w:numId w:val="18"/>
        </w:numPr>
        <w:spacing w:after="0" w:line="240" w:lineRule="auto"/>
        <w:jc w:val="both"/>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t>Základom dane je počet prenocovaní.</w:t>
      </w:r>
    </w:p>
    <w:p w:rsidR="00E93198" w:rsidRPr="00CC372A" w:rsidRDefault="00F569BF" w:rsidP="00E93198">
      <w:pPr>
        <w:numPr>
          <w:ilvl w:val="0"/>
          <w:numId w:val="18"/>
        </w:num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Sadzba</w:t>
      </w:r>
      <w:r w:rsidR="00E93198" w:rsidRPr="00CC372A">
        <w:rPr>
          <w:rFonts w:ascii="Times New Roman" w:eastAsia="SimSun" w:hAnsi="Times New Roman" w:cs="Times New Roman"/>
          <w:sz w:val="24"/>
          <w:szCs w:val="24"/>
          <w:lang w:eastAsia="zh-CN"/>
        </w:rPr>
        <w:t xml:space="preserve"> dane</w:t>
      </w:r>
      <w:r>
        <w:rPr>
          <w:rFonts w:ascii="Times New Roman" w:eastAsia="SimSun" w:hAnsi="Times New Roman" w:cs="Times New Roman"/>
          <w:sz w:val="24"/>
          <w:szCs w:val="24"/>
          <w:lang w:eastAsia="zh-CN"/>
        </w:rPr>
        <w:t xml:space="preserve"> na celom území obce je</w:t>
      </w:r>
      <w:r w:rsidR="00E93198" w:rsidRPr="00CC372A">
        <w:rPr>
          <w:rFonts w:ascii="Times New Roman" w:eastAsia="SimSun" w:hAnsi="Times New Roman" w:cs="Times New Roman"/>
          <w:sz w:val="24"/>
          <w:szCs w:val="24"/>
          <w:lang w:eastAsia="zh-CN"/>
        </w:rPr>
        <w:t xml:space="preserve">  </w:t>
      </w:r>
      <w:r w:rsidR="00E93198" w:rsidRPr="00CC372A">
        <w:rPr>
          <w:rFonts w:ascii="Times New Roman" w:eastAsia="SimSun" w:hAnsi="Times New Roman" w:cs="Times New Roman"/>
          <w:b/>
          <w:bCs/>
          <w:sz w:val="24"/>
          <w:szCs w:val="24"/>
          <w:lang w:eastAsia="zh-CN"/>
        </w:rPr>
        <w:t xml:space="preserve">0,16 EUR </w:t>
      </w:r>
      <w:r w:rsidR="00E93198" w:rsidRPr="00CC372A">
        <w:rPr>
          <w:rFonts w:ascii="Times New Roman" w:eastAsia="SimSun" w:hAnsi="Times New Roman" w:cs="Times New Roman"/>
          <w:sz w:val="24"/>
          <w:szCs w:val="24"/>
          <w:lang w:eastAsia="zh-CN"/>
        </w:rPr>
        <w:t xml:space="preserve"> na </w:t>
      </w:r>
      <w:r>
        <w:rPr>
          <w:rFonts w:ascii="Times New Roman" w:eastAsia="SimSun" w:hAnsi="Times New Roman" w:cs="Times New Roman"/>
          <w:sz w:val="24"/>
          <w:szCs w:val="24"/>
          <w:lang w:eastAsia="zh-CN"/>
        </w:rPr>
        <w:t xml:space="preserve">fyzickú </w:t>
      </w:r>
      <w:r w:rsidR="00E93198" w:rsidRPr="00CC372A">
        <w:rPr>
          <w:rFonts w:ascii="Times New Roman" w:eastAsia="SimSun" w:hAnsi="Times New Roman" w:cs="Times New Roman"/>
          <w:sz w:val="24"/>
          <w:szCs w:val="24"/>
          <w:lang w:eastAsia="zh-CN"/>
        </w:rPr>
        <w:t>osobu a</w:t>
      </w:r>
      <w:r>
        <w:rPr>
          <w:rFonts w:ascii="Times New Roman" w:eastAsia="SimSun" w:hAnsi="Times New Roman" w:cs="Times New Roman"/>
          <w:sz w:val="24"/>
          <w:szCs w:val="24"/>
          <w:lang w:eastAsia="zh-CN"/>
        </w:rPr>
        <w:t> </w:t>
      </w:r>
      <w:r w:rsidR="00E93198" w:rsidRPr="00CC372A">
        <w:rPr>
          <w:rFonts w:ascii="Times New Roman" w:eastAsia="SimSun" w:hAnsi="Times New Roman" w:cs="Times New Roman"/>
          <w:sz w:val="24"/>
          <w:szCs w:val="24"/>
          <w:lang w:eastAsia="zh-CN"/>
        </w:rPr>
        <w:t>prenocovanie</w:t>
      </w:r>
      <w:r>
        <w:rPr>
          <w:rFonts w:ascii="Times New Roman" w:eastAsia="SimSun" w:hAnsi="Times New Roman" w:cs="Times New Roman"/>
          <w:sz w:val="24"/>
          <w:szCs w:val="24"/>
          <w:lang w:eastAsia="zh-CN"/>
        </w:rPr>
        <w:t xml:space="preserve"> v zariadení</w:t>
      </w:r>
      <w:r w:rsidR="00E93198" w:rsidRPr="00CC372A">
        <w:rPr>
          <w:rFonts w:ascii="Times New Roman" w:eastAsia="SimSun" w:hAnsi="Times New Roman" w:cs="Times New Roman"/>
          <w:sz w:val="24"/>
          <w:szCs w:val="24"/>
          <w:lang w:eastAsia="zh-CN"/>
        </w:rPr>
        <w:t>.</w:t>
      </w:r>
    </w:p>
    <w:p w:rsidR="00E93198" w:rsidRPr="00CC372A" w:rsidRDefault="00E93198" w:rsidP="00E93198">
      <w:pPr>
        <w:spacing w:after="0" w:line="240" w:lineRule="auto"/>
        <w:jc w:val="both"/>
        <w:rPr>
          <w:rFonts w:ascii="Times New Roman" w:eastAsia="SimSun" w:hAnsi="Times New Roman" w:cs="Times New Roman"/>
          <w:sz w:val="24"/>
          <w:szCs w:val="24"/>
          <w:lang w:eastAsia="zh-CN"/>
        </w:rPr>
      </w:pPr>
    </w:p>
    <w:p w:rsidR="00E93198" w:rsidRDefault="00E93198" w:rsidP="00E93198">
      <w:pPr>
        <w:spacing w:after="0" w:line="240" w:lineRule="auto"/>
        <w:ind w:firstLine="708"/>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Čl. 19</w:t>
      </w:r>
    </w:p>
    <w:p w:rsidR="008E4A67" w:rsidRDefault="008E4A67" w:rsidP="00E93198">
      <w:pPr>
        <w:spacing w:after="0" w:line="240" w:lineRule="auto"/>
        <w:ind w:firstLine="708"/>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Vyberanie dane</w:t>
      </w:r>
    </w:p>
    <w:p w:rsidR="00F569BF" w:rsidRDefault="00F569BF" w:rsidP="00F569BF">
      <w:pPr>
        <w:spacing w:after="0" w:line="240" w:lineRule="auto"/>
        <w:ind w:firstLine="708"/>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Daň pre správcu dane vyberá platiteľ dane. </w:t>
      </w:r>
      <w:r w:rsidR="008E4A67">
        <w:rPr>
          <w:rFonts w:ascii="Times New Roman" w:eastAsia="SimSun" w:hAnsi="Times New Roman" w:cs="Times New Roman"/>
          <w:sz w:val="24"/>
          <w:szCs w:val="24"/>
          <w:lang w:eastAsia="zh-CN"/>
        </w:rPr>
        <w:t xml:space="preserve">Platiteľom dane je prevádzkovateľ </w:t>
      </w:r>
      <w:proofErr w:type="spellStart"/>
      <w:r w:rsidR="004D6093">
        <w:rPr>
          <w:rFonts w:ascii="Times New Roman" w:eastAsia="SimSun" w:hAnsi="Times New Roman" w:cs="Times New Roman"/>
          <w:sz w:val="24"/>
          <w:szCs w:val="24"/>
          <w:lang w:eastAsia="zh-CN"/>
        </w:rPr>
        <w:t>ubytov</w:t>
      </w:r>
      <w:proofErr w:type="spellEnd"/>
      <w:r w:rsidR="004D6093">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w:t>
      </w:r>
    </w:p>
    <w:p w:rsidR="008E4A67" w:rsidRDefault="008E4A67" w:rsidP="00F569BF">
      <w:pPr>
        <w:spacing w:after="0" w:line="240" w:lineRule="auto"/>
        <w:ind w:firstLine="708"/>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zariadenia, ktorý odplatne prechodné ubytovanie poskytuje</w:t>
      </w:r>
      <w:r w:rsidR="00F569BF">
        <w:rPr>
          <w:rFonts w:ascii="Times New Roman" w:eastAsia="SimSun" w:hAnsi="Times New Roman" w:cs="Times New Roman"/>
          <w:sz w:val="24"/>
          <w:szCs w:val="24"/>
          <w:lang w:eastAsia="zh-CN"/>
        </w:rPr>
        <w:t xml:space="preserve"> /ďalej len prevádzkovateľ/</w:t>
      </w:r>
      <w:r>
        <w:rPr>
          <w:rFonts w:ascii="Times New Roman" w:eastAsia="SimSun" w:hAnsi="Times New Roman" w:cs="Times New Roman"/>
          <w:sz w:val="24"/>
          <w:szCs w:val="24"/>
          <w:lang w:eastAsia="zh-CN"/>
        </w:rPr>
        <w:t>.</w:t>
      </w:r>
    </w:p>
    <w:p w:rsidR="008E4A67" w:rsidRPr="008E4A67" w:rsidRDefault="008E4A67" w:rsidP="008E4A67">
      <w:pPr>
        <w:spacing w:after="0" w:line="240" w:lineRule="auto"/>
        <w:ind w:firstLine="708"/>
        <w:rPr>
          <w:rFonts w:ascii="Times New Roman" w:eastAsia="SimSun" w:hAnsi="Times New Roman" w:cs="Times New Roman"/>
          <w:sz w:val="24"/>
          <w:szCs w:val="24"/>
          <w:lang w:eastAsia="zh-CN"/>
        </w:rPr>
      </w:pPr>
    </w:p>
    <w:p w:rsidR="00F569BF" w:rsidRDefault="00F569BF" w:rsidP="00E93198">
      <w:pPr>
        <w:spacing w:after="0" w:line="240" w:lineRule="auto"/>
        <w:ind w:firstLine="708"/>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Čl. 20</w:t>
      </w:r>
    </w:p>
    <w:p w:rsidR="00E93198" w:rsidRPr="00CC372A" w:rsidRDefault="00E93198" w:rsidP="00E93198">
      <w:pPr>
        <w:spacing w:after="0" w:line="240" w:lineRule="auto"/>
        <w:ind w:firstLine="708"/>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Náležitosti oznamovacej povinnosti</w:t>
      </w:r>
    </w:p>
    <w:p w:rsidR="00E93198" w:rsidRPr="00CC372A" w:rsidRDefault="00E93198" w:rsidP="00E93198">
      <w:pPr>
        <w:spacing w:after="0" w:line="240" w:lineRule="auto"/>
        <w:ind w:firstLine="708"/>
        <w:jc w:val="center"/>
        <w:rPr>
          <w:rFonts w:ascii="Times New Roman" w:eastAsia="SimSun" w:hAnsi="Times New Roman" w:cs="Times New Roman"/>
          <w:b/>
          <w:sz w:val="24"/>
          <w:szCs w:val="24"/>
          <w:lang w:eastAsia="zh-CN"/>
        </w:rPr>
      </w:pPr>
    </w:p>
    <w:p w:rsidR="00E93198" w:rsidRPr="00F569BF" w:rsidRDefault="00F569BF" w:rsidP="00F569BF">
      <w:pPr>
        <w:pStyle w:val="Odsekzoznamu"/>
        <w:numPr>
          <w:ilvl w:val="0"/>
          <w:numId w:val="21"/>
        </w:numPr>
        <w:spacing w:after="0" w:line="240" w:lineRule="auto"/>
        <w:jc w:val="both"/>
        <w:rPr>
          <w:rFonts w:ascii="Times New Roman" w:eastAsia="SimSun" w:hAnsi="Times New Roman" w:cs="Times New Roman"/>
          <w:sz w:val="24"/>
          <w:szCs w:val="24"/>
          <w:lang w:eastAsia="zh-CN"/>
        </w:rPr>
      </w:pPr>
      <w:r w:rsidRPr="00F569BF">
        <w:rPr>
          <w:rFonts w:ascii="Times New Roman" w:eastAsia="SimSun" w:hAnsi="Times New Roman" w:cs="Times New Roman"/>
          <w:sz w:val="24"/>
          <w:szCs w:val="24"/>
          <w:lang w:eastAsia="zh-CN"/>
        </w:rPr>
        <w:t>Prevádzkovateľ, ako platiteľ dane oznámi správcovi dane začatie činnosti do 8 dní odo dňa prvého dňa prevádzkovania.</w:t>
      </w:r>
    </w:p>
    <w:p w:rsidR="00F569BF" w:rsidRDefault="00F569BF" w:rsidP="00F569BF">
      <w:pPr>
        <w:pStyle w:val="Odsekzoznamu"/>
        <w:numPr>
          <w:ilvl w:val="0"/>
          <w:numId w:val="21"/>
        </w:numPr>
        <w:spacing w:after="0" w:line="240" w:lineRule="auto"/>
        <w:jc w:val="both"/>
        <w:rPr>
          <w:rFonts w:ascii="Times New Roman" w:eastAsia="SimSun" w:hAnsi="Times New Roman" w:cs="Times New Roman"/>
          <w:lang w:eastAsia="zh-CN"/>
        </w:rPr>
      </w:pPr>
      <w:r>
        <w:rPr>
          <w:rFonts w:ascii="Times New Roman" w:eastAsia="SimSun" w:hAnsi="Times New Roman" w:cs="Times New Roman"/>
          <w:lang w:eastAsia="zh-CN"/>
        </w:rPr>
        <w:t>Zmeny oznámených skutočností v rámci oznamovacej povinnosti, alebo ukončenie prevádzkovania zariadenia je prevádzkovateľ povinný oznámiť do 8 dní odo dňa, keď tieto nastali.</w:t>
      </w:r>
    </w:p>
    <w:p w:rsidR="004D6093" w:rsidRDefault="00F569BF" w:rsidP="00F569BF">
      <w:pPr>
        <w:pStyle w:val="Odsekzoznamu"/>
        <w:numPr>
          <w:ilvl w:val="0"/>
          <w:numId w:val="21"/>
        </w:numPr>
        <w:spacing w:after="0" w:line="240" w:lineRule="auto"/>
        <w:jc w:val="both"/>
        <w:rPr>
          <w:rFonts w:ascii="Times New Roman" w:eastAsia="SimSun" w:hAnsi="Times New Roman" w:cs="Times New Roman"/>
          <w:lang w:eastAsia="zh-CN"/>
        </w:rPr>
      </w:pPr>
      <w:r>
        <w:rPr>
          <w:rFonts w:ascii="Times New Roman" w:eastAsia="SimSun" w:hAnsi="Times New Roman" w:cs="Times New Roman"/>
          <w:lang w:eastAsia="zh-CN"/>
        </w:rPr>
        <w:t xml:space="preserve">Prevádzkovateľ je povinný predkladať správcovi dane do </w:t>
      </w:r>
      <w:r w:rsidR="004D6093">
        <w:rPr>
          <w:rFonts w:ascii="Times New Roman" w:eastAsia="SimSun" w:hAnsi="Times New Roman" w:cs="Times New Roman"/>
          <w:lang w:eastAsia="zh-CN"/>
        </w:rPr>
        <w:t>15 dňa po ukončení štvrťroka /1-3, 4-6, 7-9, 10-12/ hlásenie počtu prenocovaní podľa prílohy č. 2 tohto nariadenia v písomnej alebo elektronickej forme.</w:t>
      </w:r>
    </w:p>
    <w:p w:rsidR="00F55BA3" w:rsidRDefault="004D6093" w:rsidP="00F569BF">
      <w:pPr>
        <w:pStyle w:val="Odsekzoznamu"/>
        <w:numPr>
          <w:ilvl w:val="0"/>
          <w:numId w:val="21"/>
        </w:numPr>
        <w:spacing w:after="0" w:line="240" w:lineRule="auto"/>
        <w:jc w:val="both"/>
        <w:rPr>
          <w:rFonts w:ascii="Times New Roman" w:eastAsia="SimSun" w:hAnsi="Times New Roman" w:cs="Times New Roman"/>
          <w:lang w:eastAsia="zh-CN"/>
        </w:rPr>
      </w:pPr>
      <w:r>
        <w:rPr>
          <w:rFonts w:ascii="Times New Roman" w:eastAsia="SimSun" w:hAnsi="Times New Roman" w:cs="Times New Roman"/>
          <w:lang w:eastAsia="zh-CN"/>
        </w:rPr>
        <w:t>V rámci oznamovacej povinnosti /príloha č. 1 nariadenia/  je prevádzkovateľ povinný uviesť nasledujúce údaje : meno a priezvisko, resp. obchodný meno prevádzkovateľa, adresu trvalého/ prechodného</w:t>
      </w:r>
      <w:r w:rsidR="00F55BA3">
        <w:rPr>
          <w:rFonts w:ascii="Times New Roman" w:eastAsia="SimSun" w:hAnsi="Times New Roman" w:cs="Times New Roman"/>
          <w:lang w:eastAsia="zh-CN"/>
        </w:rPr>
        <w:t xml:space="preserve"> bydliska, resp. adresu sídla, rodné číslo, IČO, DIČ, kontaktné údaje, názov a adresu zariadenia, údaje o zariadení, počet lôžok, dátum začatia, zmeny, ukončenia poskytovania prechodného odplatného ubytovania.</w:t>
      </w:r>
    </w:p>
    <w:p w:rsidR="00F569BF" w:rsidRPr="00F569BF" w:rsidRDefault="00F55BA3" w:rsidP="00F569BF">
      <w:pPr>
        <w:pStyle w:val="Odsekzoznamu"/>
        <w:numPr>
          <w:ilvl w:val="0"/>
          <w:numId w:val="21"/>
        </w:numPr>
        <w:spacing w:after="0" w:line="240" w:lineRule="auto"/>
        <w:jc w:val="both"/>
        <w:rPr>
          <w:rFonts w:ascii="Times New Roman" w:eastAsia="SimSun" w:hAnsi="Times New Roman" w:cs="Times New Roman"/>
          <w:lang w:eastAsia="zh-CN"/>
        </w:rPr>
      </w:pPr>
      <w:r>
        <w:rPr>
          <w:rFonts w:ascii="Times New Roman" w:eastAsia="SimSun" w:hAnsi="Times New Roman" w:cs="Times New Roman"/>
          <w:lang w:eastAsia="zh-CN"/>
        </w:rPr>
        <w:t xml:space="preserve">Správca dane pridelí každému prevádzkovateľovi zariadenia registračné číslo. </w:t>
      </w:r>
      <w:r w:rsidR="004D6093">
        <w:rPr>
          <w:rFonts w:ascii="Times New Roman" w:eastAsia="SimSun" w:hAnsi="Times New Roman" w:cs="Times New Roman"/>
          <w:lang w:eastAsia="zh-CN"/>
        </w:rPr>
        <w:t xml:space="preserve"> </w:t>
      </w:r>
    </w:p>
    <w:p w:rsidR="00E93198" w:rsidRPr="00CC372A" w:rsidRDefault="00E93198" w:rsidP="00E93198">
      <w:pPr>
        <w:spacing w:after="0" w:line="240" w:lineRule="auto"/>
        <w:ind w:left="426"/>
        <w:rPr>
          <w:rFonts w:ascii="Times New Roman" w:eastAsia="SimSun" w:hAnsi="Times New Roman" w:cs="Times New Roman"/>
          <w:lang w:eastAsia="zh-CN"/>
        </w:rPr>
      </w:pPr>
    </w:p>
    <w:p w:rsidR="00E93198" w:rsidRDefault="00B20CA8" w:rsidP="00E93198">
      <w:pPr>
        <w:spacing w:after="0" w:line="240" w:lineRule="auto"/>
        <w:ind w:firstLine="708"/>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Čl. 21</w:t>
      </w:r>
    </w:p>
    <w:p w:rsidR="00B20CA8" w:rsidRDefault="00B20CA8" w:rsidP="00E93198">
      <w:pPr>
        <w:spacing w:after="0" w:line="240" w:lineRule="auto"/>
        <w:ind w:firstLine="708"/>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Rozsah a spôsob vedenia preukaznej evidencie</w:t>
      </w:r>
    </w:p>
    <w:p w:rsidR="00B20CA8" w:rsidRDefault="00B20CA8" w:rsidP="00B20CA8">
      <w:pPr>
        <w:pStyle w:val="Odsekzoznamu"/>
        <w:numPr>
          <w:ilvl w:val="0"/>
          <w:numId w:val="23"/>
        </w:num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Prevádzkovateľ je povinný viesť okrem záznamov evidencie ustanovenej VZN aj evidenciu, ktorá musí obsahovať údaje o mene a priezvisku ubytovaného, číslo občianskeho preukazu, alebo cestovného pasu, adresu trvalého bydliska a dobu ubytovania – dátumy prenocovania /ďalej len kniha ubytovaných/.</w:t>
      </w:r>
    </w:p>
    <w:p w:rsidR="00B20CA8" w:rsidRDefault="00B20CA8" w:rsidP="00B20CA8">
      <w:pPr>
        <w:pStyle w:val="Odsekzoznamu"/>
        <w:numPr>
          <w:ilvl w:val="0"/>
          <w:numId w:val="23"/>
        </w:num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Údaje uvedené v odseku 1 je prevádzkovateľ povinný zapisovať do evidencie vedenej v písomnej alebo elektronickej forme v deň ubytovania a ukončenie ubytovania v deň odchodu ubytovaného.</w:t>
      </w:r>
    </w:p>
    <w:p w:rsidR="00B20CA8" w:rsidRDefault="00B20CA8" w:rsidP="00B20CA8">
      <w:pPr>
        <w:pStyle w:val="Odsekzoznamu"/>
        <w:numPr>
          <w:ilvl w:val="0"/>
          <w:numId w:val="23"/>
        </w:num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V prípade, ak má prevádzkovateľ viac zariadení na území obce, je povinný viesť za každé zariadenie samostatnú evidenciu.</w:t>
      </w:r>
    </w:p>
    <w:p w:rsidR="00B20CA8" w:rsidRPr="00B20CA8" w:rsidRDefault="00B20CA8" w:rsidP="003834C8">
      <w:pPr>
        <w:pStyle w:val="Odsekzoznamu"/>
        <w:spacing w:after="0" w:line="240" w:lineRule="auto"/>
        <w:ind w:left="786"/>
        <w:jc w:val="both"/>
        <w:rPr>
          <w:rFonts w:ascii="Times New Roman" w:eastAsia="SimSun" w:hAnsi="Times New Roman" w:cs="Times New Roman"/>
          <w:sz w:val="24"/>
          <w:szCs w:val="24"/>
          <w:lang w:eastAsia="zh-CN"/>
        </w:rPr>
      </w:pPr>
    </w:p>
    <w:p w:rsidR="00F83296" w:rsidRDefault="00F83296" w:rsidP="00E93198">
      <w:pPr>
        <w:spacing w:after="0" w:line="240" w:lineRule="auto"/>
        <w:ind w:firstLine="708"/>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Čl. 22</w:t>
      </w:r>
    </w:p>
    <w:p w:rsidR="00F83296" w:rsidRDefault="00F83296" w:rsidP="00E93198">
      <w:pPr>
        <w:spacing w:after="0" w:line="240" w:lineRule="auto"/>
        <w:ind w:firstLine="708"/>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Náležitosti potvrdenia o zaplatení</w:t>
      </w:r>
    </w:p>
    <w:p w:rsidR="00F83296" w:rsidRDefault="00F83296" w:rsidP="00F83296">
      <w:pPr>
        <w:spacing w:after="0" w:line="240" w:lineRule="auto"/>
        <w:ind w:firstLine="708"/>
        <w:rPr>
          <w:rFonts w:ascii="Times New Roman" w:eastAsia="SimSun" w:hAnsi="Times New Roman" w:cs="Times New Roman"/>
          <w:sz w:val="24"/>
          <w:szCs w:val="24"/>
          <w:lang w:eastAsia="zh-CN"/>
        </w:rPr>
      </w:pPr>
    </w:p>
    <w:p w:rsidR="00F83296" w:rsidRDefault="00F83296" w:rsidP="00F83296">
      <w:pPr>
        <w:spacing w:after="0" w:line="240" w:lineRule="auto"/>
        <w:ind w:firstLine="708"/>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Prevádzkovateľ je povinný vydať ubytovanému doklad o zaplatení dane, v ktorom okrem iného uvedie názov zariadenia, registračné číslo pridelené správcom dane, sadzbu dane za osobu a prenocovanie podľa platného nariadenia, počet osôb, počet prenocovaní a celkovú výšku dane. </w:t>
      </w:r>
    </w:p>
    <w:p w:rsidR="00F83296" w:rsidRDefault="00F83296" w:rsidP="00F83296">
      <w:pPr>
        <w:spacing w:after="0" w:line="240" w:lineRule="auto"/>
        <w:ind w:firstLine="708"/>
        <w:jc w:val="both"/>
        <w:rPr>
          <w:rFonts w:ascii="Times New Roman" w:eastAsia="SimSun" w:hAnsi="Times New Roman" w:cs="Times New Roman"/>
          <w:sz w:val="24"/>
          <w:szCs w:val="24"/>
          <w:lang w:eastAsia="zh-CN"/>
        </w:rPr>
      </w:pPr>
    </w:p>
    <w:p w:rsidR="00F83296" w:rsidRPr="00F83296" w:rsidRDefault="00F83296" w:rsidP="00F83296">
      <w:pPr>
        <w:spacing w:after="0" w:line="240" w:lineRule="auto"/>
        <w:ind w:firstLine="708"/>
        <w:jc w:val="both"/>
        <w:rPr>
          <w:rFonts w:ascii="Times New Roman" w:eastAsia="SimSun" w:hAnsi="Times New Roman" w:cs="Times New Roman"/>
          <w:sz w:val="24"/>
          <w:szCs w:val="24"/>
          <w:lang w:eastAsia="zh-CN"/>
        </w:rPr>
      </w:pPr>
    </w:p>
    <w:p w:rsidR="00F83296" w:rsidRDefault="00F83296" w:rsidP="00E93198">
      <w:pPr>
        <w:spacing w:after="0" w:line="240" w:lineRule="auto"/>
        <w:ind w:firstLine="708"/>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lastRenderedPageBreak/>
        <w:t>Čl. 23</w:t>
      </w:r>
    </w:p>
    <w:p w:rsidR="00F83296" w:rsidRDefault="00F83296" w:rsidP="00E93198">
      <w:pPr>
        <w:spacing w:after="0" w:line="240" w:lineRule="auto"/>
        <w:ind w:firstLine="708"/>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Spôsob a lehota odvodu dane</w:t>
      </w:r>
    </w:p>
    <w:p w:rsidR="00F83296" w:rsidRDefault="00F83296" w:rsidP="00F83296">
      <w:pPr>
        <w:spacing w:after="0" w:line="240" w:lineRule="auto"/>
        <w:ind w:firstLine="708"/>
        <w:rPr>
          <w:rFonts w:ascii="Times New Roman" w:eastAsia="SimSun" w:hAnsi="Times New Roman" w:cs="Times New Roman"/>
          <w:b/>
          <w:sz w:val="24"/>
          <w:szCs w:val="24"/>
          <w:lang w:eastAsia="zh-CN"/>
        </w:rPr>
      </w:pPr>
    </w:p>
    <w:p w:rsidR="00F83296" w:rsidRDefault="00F83296" w:rsidP="00F83296">
      <w:pPr>
        <w:pStyle w:val="Odsekzoznamu"/>
        <w:numPr>
          <w:ilvl w:val="0"/>
          <w:numId w:val="2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Daň za platí do pokladne Obecného úradu v Kľaku, alebo na účet správcu dane :   SK23 0200 0000 0000 0872 3422.</w:t>
      </w:r>
    </w:p>
    <w:p w:rsidR="00F83296" w:rsidRDefault="00F83296" w:rsidP="00F83296">
      <w:pPr>
        <w:pStyle w:val="Odsekzoznamu"/>
        <w:numPr>
          <w:ilvl w:val="0"/>
          <w:numId w:val="2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Daň je splatná do 15 dní odo dňa vyúčtovania dane u správcu dane.</w:t>
      </w:r>
    </w:p>
    <w:p w:rsidR="00F83296" w:rsidRPr="00F83296" w:rsidRDefault="00F83296" w:rsidP="00F83296">
      <w:pPr>
        <w:pStyle w:val="Odsekzoznamu"/>
        <w:numPr>
          <w:ilvl w:val="0"/>
          <w:numId w:val="24"/>
        </w:num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Vyúčtovanie dane sa predkladá 4 x ročne a to do 15.04., 15.07., 15.10. a 15.01.</w:t>
      </w:r>
    </w:p>
    <w:p w:rsidR="00F83296" w:rsidRDefault="00F83296" w:rsidP="00E93198">
      <w:pPr>
        <w:spacing w:after="0" w:line="240" w:lineRule="auto"/>
        <w:ind w:firstLine="708"/>
        <w:jc w:val="center"/>
        <w:rPr>
          <w:rFonts w:ascii="Times New Roman" w:eastAsia="SimSun" w:hAnsi="Times New Roman" w:cs="Times New Roman"/>
          <w:b/>
          <w:sz w:val="24"/>
          <w:szCs w:val="24"/>
          <w:lang w:eastAsia="zh-CN"/>
        </w:rPr>
      </w:pPr>
    </w:p>
    <w:p w:rsidR="00F83296" w:rsidRDefault="00F83296" w:rsidP="00E93198">
      <w:pPr>
        <w:spacing w:after="0" w:line="240" w:lineRule="auto"/>
        <w:ind w:firstLine="708"/>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Čl. 24</w:t>
      </w:r>
    </w:p>
    <w:p w:rsidR="00E93198" w:rsidRPr="00CC372A" w:rsidRDefault="00F83296" w:rsidP="00E93198">
      <w:pPr>
        <w:spacing w:after="0" w:line="240" w:lineRule="auto"/>
        <w:ind w:firstLine="708"/>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Oslobodenie od</w:t>
      </w:r>
      <w:r w:rsidR="00E93198" w:rsidRPr="00CC372A">
        <w:rPr>
          <w:rFonts w:ascii="Times New Roman" w:eastAsia="SimSun" w:hAnsi="Times New Roman" w:cs="Times New Roman"/>
          <w:b/>
          <w:sz w:val="24"/>
          <w:szCs w:val="24"/>
          <w:lang w:eastAsia="zh-CN"/>
        </w:rPr>
        <w:t xml:space="preserve"> dane</w:t>
      </w:r>
    </w:p>
    <w:p w:rsidR="00E93198" w:rsidRPr="00CC372A" w:rsidRDefault="00E93198" w:rsidP="00E93198">
      <w:pPr>
        <w:spacing w:after="0" w:line="240" w:lineRule="auto"/>
        <w:ind w:firstLine="708"/>
        <w:jc w:val="both"/>
        <w:rPr>
          <w:rFonts w:ascii="Times New Roman" w:eastAsia="SimSun" w:hAnsi="Times New Roman" w:cs="Times New Roman"/>
          <w:sz w:val="24"/>
          <w:szCs w:val="24"/>
          <w:lang w:eastAsia="zh-CN"/>
        </w:rPr>
      </w:pPr>
    </w:p>
    <w:p w:rsidR="00E93198" w:rsidRPr="00CC372A" w:rsidRDefault="007B02F9" w:rsidP="00E93198">
      <w:pPr>
        <w:numPr>
          <w:ilvl w:val="0"/>
          <w:numId w:val="5"/>
        </w:num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Deti do 7 rokov.</w:t>
      </w:r>
    </w:p>
    <w:p w:rsidR="00E93198" w:rsidRPr="00CC372A" w:rsidRDefault="00E93198" w:rsidP="00E93198">
      <w:pPr>
        <w:spacing w:after="0" w:line="240" w:lineRule="auto"/>
        <w:jc w:val="both"/>
        <w:rPr>
          <w:rFonts w:ascii="Times New Roman" w:eastAsia="SimSun" w:hAnsi="Times New Roman" w:cs="Times New Roman"/>
          <w:sz w:val="24"/>
          <w:szCs w:val="24"/>
          <w:lang w:eastAsia="zh-CN"/>
        </w:rPr>
      </w:pPr>
    </w:p>
    <w:p w:rsidR="00E93198" w:rsidRPr="00CC372A" w:rsidRDefault="00E93198" w:rsidP="00E93198">
      <w:pPr>
        <w:spacing w:after="0" w:line="240" w:lineRule="auto"/>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ŠTVRTÁ ČASŤ</w:t>
      </w:r>
    </w:p>
    <w:p w:rsidR="00E93198" w:rsidRPr="00CC372A" w:rsidRDefault="00E93198" w:rsidP="00E93198">
      <w:pPr>
        <w:spacing w:after="0" w:line="240" w:lineRule="auto"/>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Daň za predajné automaty</w:t>
      </w:r>
    </w:p>
    <w:p w:rsidR="00E93198" w:rsidRPr="00CC372A" w:rsidRDefault="00E93198" w:rsidP="00E93198">
      <w:pPr>
        <w:spacing w:after="0" w:line="240" w:lineRule="auto"/>
        <w:jc w:val="center"/>
        <w:rPr>
          <w:rFonts w:ascii="Times New Roman" w:eastAsia="SimSun" w:hAnsi="Times New Roman" w:cs="Times New Roman"/>
          <w:b/>
          <w:sz w:val="24"/>
          <w:szCs w:val="24"/>
          <w:lang w:eastAsia="zh-CN"/>
        </w:rPr>
      </w:pPr>
    </w:p>
    <w:p w:rsidR="00E93198" w:rsidRPr="00CC372A" w:rsidRDefault="007B02F9" w:rsidP="00E93198">
      <w:pPr>
        <w:spacing w:after="0" w:line="240" w:lineRule="auto"/>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Čl. 25</w:t>
      </w:r>
    </w:p>
    <w:p w:rsidR="00E93198" w:rsidRPr="00CC372A" w:rsidRDefault="00E93198" w:rsidP="00E93198">
      <w:pPr>
        <w:spacing w:after="0" w:line="240" w:lineRule="auto"/>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Daňovník</w:t>
      </w:r>
    </w:p>
    <w:p w:rsidR="00E93198" w:rsidRPr="00CC372A" w:rsidRDefault="00E93198" w:rsidP="00E93198">
      <w:pPr>
        <w:spacing w:after="0" w:line="240" w:lineRule="auto"/>
        <w:jc w:val="center"/>
        <w:rPr>
          <w:rFonts w:ascii="Times New Roman" w:eastAsia="SimSun" w:hAnsi="Times New Roman" w:cs="Times New Roman"/>
          <w:b/>
          <w:sz w:val="24"/>
          <w:szCs w:val="24"/>
          <w:lang w:eastAsia="zh-CN"/>
        </w:rPr>
      </w:pPr>
    </w:p>
    <w:p w:rsidR="00E93198" w:rsidRPr="00CC372A" w:rsidRDefault="00E93198" w:rsidP="00E93198">
      <w:pPr>
        <w:numPr>
          <w:ilvl w:val="0"/>
          <w:numId w:val="7"/>
        </w:numPr>
        <w:spacing w:after="0" w:line="240" w:lineRule="auto"/>
        <w:jc w:val="both"/>
        <w:rPr>
          <w:rFonts w:ascii="Times New Roman" w:eastAsia="SimSun" w:hAnsi="Times New Roman" w:cs="Times New Roman"/>
          <w:bCs/>
          <w:sz w:val="24"/>
          <w:szCs w:val="24"/>
          <w:lang w:eastAsia="zh-CN"/>
        </w:rPr>
      </w:pPr>
      <w:r w:rsidRPr="00CC372A">
        <w:rPr>
          <w:rFonts w:ascii="Times New Roman" w:eastAsia="SimSun" w:hAnsi="Times New Roman" w:cs="Times New Roman"/>
          <w:bCs/>
          <w:sz w:val="24"/>
          <w:szCs w:val="24"/>
          <w:lang w:eastAsia="zh-CN"/>
        </w:rPr>
        <w:t>Daňovníkom je fyzická osoba alebo právnická osoba, ktorá predajné automaty prevádzkuje.</w:t>
      </w:r>
    </w:p>
    <w:p w:rsidR="00E93198" w:rsidRPr="00CC372A" w:rsidRDefault="007B02F9" w:rsidP="00E93198">
      <w:pPr>
        <w:spacing w:after="0" w:line="240" w:lineRule="auto"/>
        <w:ind w:left="360"/>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Čl. 26</w:t>
      </w:r>
    </w:p>
    <w:p w:rsidR="00E93198" w:rsidRPr="00CC372A" w:rsidRDefault="00E93198" w:rsidP="00E93198">
      <w:pPr>
        <w:spacing w:after="0" w:line="240" w:lineRule="auto"/>
        <w:ind w:left="360"/>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Predmet dane</w:t>
      </w:r>
    </w:p>
    <w:p w:rsidR="00E93198" w:rsidRPr="00CC372A" w:rsidRDefault="00E93198" w:rsidP="00E93198">
      <w:pPr>
        <w:spacing w:after="0" w:line="240" w:lineRule="auto"/>
        <w:ind w:left="360"/>
        <w:rPr>
          <w:rFonts w:ascii="Times New Roman" w:eastAsia="SimSun" w:hAnsi="Times New Roman" w:cs="Times New Roman"/>
          <w:bCs/>
          <w:sz w:val="24"/>
          <w:szCs w:val="24"/>
          <w:lang w:eastAsia="zh-CN"/>
        </w:rPr>
      </w:pPr>
    </w:p>
    <w:p w:rsidR="00E93198" w:rsidRPr="00CC372A" w:rsidRDefault="00E93198" w:rsidP="00E93198">
      <w:pPr>
        <w:numPr>
          <w:ilvl w:val="0"/>
          <w:numId w:val="8"/>
        </w:numPr>
        <w:spacing w:after="0" w:line="240" w:lineRule="auto"/>
        <w:jc w:val="both"/>
        <w:rPr>
          <w:rFonts w:ascii="Times New Roman" w:eastAsia="SimSun" w:hAnsi="Times New Roman" w:cs="Times New Roman"/>
          <w:bCs/>
          <w:sz w:val="24"/>
          <w:szCs w:val="24"/>
          <w:lang w:eastAsia="zh-CN"/>
        </w:rPr>
      </w:pPr>
      <w:r w:rsidRPr="00CC372A">
        <w:rPr>
          <w:rFonts w:ascii="Times New Roman" w:eastAsia="SimSun" w:hAnsi="Times New Roman" w:cs="Times New Roman"/>
          <w:bCs/>
          <w:sz w:val="24"/>
          <w:szCs w:val="24"/>
          <w:lang w:eastAsia="zh-CN"/>
        </w:rPr>
        <w:t>Predmetom dane za predajné automaty sú prístroje a automaty, ktoré vydávajú tovar za odplatu a sú umiestnené v priestoroch prístupných verejnosti (ďalej len predajné automaty).</w:t>
      </w:r>
    </w:p>
    <w:p w:rsidR="00E93198" w:rsidRPr="00CC372A" w:rsidRDefault="007B02F9" w:rsidP="00E93198">
      <w:pPr>
        <w:spacing w:after="0" w:line="240" w:lineRule="auto"/>
        <w:ind w:left="360"/>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Čl. 27</w:t>
      </w:r>
    </w:p>
    <w:p w:rsidR="00E93198" w:rsidRPr="00CC372A" w:rsidRDefault="00E93198" w:rsidP="00E93198">
      <w:pPr>
        <w:spacing w:after="0" w:line="240" w:lineRule="auto"/>
        <w:ind w:left="360"/>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Základ dane a sadzba dane</w:t>
      </w:r>
    </w:p>
    <w:p w:rsidR="00E93198" w:rsidRPr="00CC372A" w:rsidRDefault="00E93198" w:rsidP="00E93198">
      <w:pPr>
        <w:spacing w:after="0" w:line="240" w:lineRule="auto"/>
        <w:ind w:left="360"/>
        <w:jc w:val="center"/>
        <w:rPr>
          <w:rFonts w:ascii="Times New Roman" w:eastAsia="SimSun" w:hAnsi="Times New Roman" w:cs="Times New Roman"/>
          <w:b/>
          <w:sz w:val="24"/>
          <w:szCs w:val="24"/>
          <w:lang w:eastAsia="zh-CN"/>
        </w:rPr>
      </w:pPr>
    </w:p>
    <w:p w:rsidR="00E93198" w:rsidRPr="00CC372A" w:rsidRDefault="00E93198" w:rsidP="00E93198">
      <w:pPr>
        <w:numPr>
          <w:ilvl w:val="0"/>
          <w:numId w:val="9"/>
        </w:numPr>
        <w:spacing w:after="0" w:line="240" w:lineRule="auto"/>
        <w:jc w:val="both"/>
        <w:rPr>
          <w:rFonts w:ascii="Times New Roman" w:eastAsia="SimSun" w:hAnsi="Times New Roman" w:cs="Times New Roman"/>
          <w:bCs/>
          <w:sz w:val="24"/>
          <w:szCs w:val="24"/>
          <w:lang w:eastAsia="zh-CN"/>
        </w:rPr>
      </w:pPr>
      <w:r w:rsidRPr="00CC372A">
        <w:rPr>
          <w:rFonts w:ascii="Times New Roman" w:eastAsia="SimSun" w:hAnsi="Times New Roman" w:cs="Times New Roman"/>
          <w:bCs/>
          <w:sz w:val="24"/>
          <w:szCs w:val="24"/>
          <w:lang w:eastAsia="zh-CN"/>
        </w:rPr>
        <w:t>Základom dane je počet predajných automatov</w:t>
      </w:r>
    </w:p>
    <w:p w:rsidR="00E93198" w:rsidRPr="00CC372A" w:rsidRDefault="00E93198" w:rsidP="00E93198">
      <w:pPr>
        <w:numPr>
          <w:ilvl w:val="0"/>
          <w:numId w:val="9"/>
        </w:numPr>
        <w:spacing w:after="0" w:line="240" w:lineRule="auto"/>
        <w:jc w:val="both"/>
        <w:rPr>
          <w:rFonts w:ascii="Times New Roman" w:eastAsia="SimSun" w:hAnsi="Times New Roman" w:cs="Times New Roman"/>
          <w:bCs/>
          <w:sz w:val="24"/>
          <w:szCs w:val="24"/>
          <w:lang w:eastAsia="zh-CN"/>
        </w:rPr>
      </w:pPr>
      <w:r w:rsidRPr="00CC372A">
        <w:rPr>
          <w:rFonts w:ascii="Times New Roman" w:eastAsia="SimSun" w:hAnsi="Times New Roman" w:cs="Times New Roman"/>
          <w:bCs/>
          <w:sz w:val="24"/>
          <w:szCs w:val="24"/>
          <w:lang w:eastAsia="zh-CN"/>
        </w:rPr>
        <w:t>Správca dane určuje  sadzbu dane nasledovne :</w:t>
      </w:r>
    </w:p>
    <w:p w:rsidR="00E93198" w:rsidRPr="00CC372A" w:rsidRDefault="00E93198" w:rsidP="00E93198">
      <w:pPr>
        <w:spacing w:after="0" w:line="240" w:lineRule="auto"/>
        <w:ind w:left="720"/>
        <w:jc w:val="both"/>
        <w:rPr>
          <w:rFonts w:ascii="Times New Roman" w:eastAsia="SimSun" w:hAnsi="Times New Roman" w:cs="Times New Roman"/>
          <w:bCs/>
          <w:sz w:val="24"/>
          <w:szCs w:val="24"/>
          <w:lang w:eastAsia="zh-CN"/>
        </w:rPr>
      </w:pPr>
      <w:r w:rsidRPr="00CC372A">
        <w:rPr>
          <w:rFonts w:ascii="Times New Roman" w:eastAsia="SimSun" w:hAnsi="Times New Roman" w:cs="Times New Roman"/>
          <w:bCs/>
          <w:sz w:val="24"/>
          <w:szCs w:val="24"/>
          <w:lang w:eastAsia="zh-CN"/>
        </w:rPr>
        <w:t>a</w:t>
      </w:r>
      <w:r w:rsidRPr="00CC372A">
        <w:rPr>
          <w:rFonts w:ascii="Times New Roman" w:eastAsia="SimSun" w:hAnsi="Times New Roman" w:cs="Times New Roman"/>
          <w:b/>
          <w:sz w:val="24"/>
          <w:szCs w:val="24"/>
          <w:lang w:eastAsia="zh-CN"/>
        </w:rPr>
        <w:t xml:space="preserve">/ 33,19 EUR </w:t>
      </w:r>
      <w:r w:rsidRPr="00CC372A">
        <w:rPr>
          <w:rFonts w:ascii="Times New Roman" w:eastAsia="SimSun" w:hAnsi="Times New Roman" w:cs="Times New Roman"/>
          <w:bCs/>
          <w:sz w:val="24"/>
          <w:szCs w:val="24"/>
          <w:lang w:eastAsia="zh-CN"/>
        </w:rPr>
        <w:t xml:space="preserve"> za jeden predajný automat a kalendárny rok, ak počet druhov tovaru, ktoré automat ponúka je menšie alebo rovné 10</w:t>
      </w:r>
    </w:p>
    <w:p w:rsidR="00E93198" w:rsidRPr="00CC372A" w:rsidRDefault="00E93198" w:rsidP="00E93198">
      <w:pPr>
        <w:spacing w:after="0" w:line="240" w:lineRule="auto"/>
        <w:ind w:left="720"/>
        <w:jc w:val="both"/>
        <w:rPr>
          <w:rFonts w:ascii="Times New Roman" w:eastAsia="SimSun" w:hAnsi="Times New Roman" w:cs="Times New Roman"/>
          <w:bCs/>
          <w:sz w:val="24"/>
          <w:szCs w:val="24"/>
          <w:lang w:eastAsia="zh-CN"/>
        </w:rPr>
      </w:pPr>
      <w:r w:rsidRPr="00CC372A">
        <w:rPr>
          <w:rFonts w:ascii="Times New Roman" w:eastAsia="SimSun" w:hAnsi="Times New Roman" w:cs="Times New Roman"/>
          <w:bCs/>
          <w:sz w:val="24"/>
          <w:szCs w:val="24"/>
          <w:lang w:eastAsia="zh-CN"/>
        </w:rPr>
        <w:t>b</w:t>
      </w:r>
      <w:r w:rsidRPr="00CC372A">
        <w:rPr>
          <w:rFonts w:ascii="Times New Roman" w:eastAsia="SimSun" w:hAnsi="Times New Roman" w:cs="Times New Roman"/>
          <w:b/>
          <w:sz w:val="24"/>
          <w:szCs w:val="24"/>
          <w:lang w:eastAsia="zh-CN"/>
        </w:rPr>
        <w:t xml:space="preserve">/ 66,38 EUR </w:t>
      </w:r>
      <w:r w:rsidRPr="00CC372A">
        <w:rPr>
          <w:rFonts w:ascii="Times New Roman" w:eastAsia="SimSun" w:hAnsi="Times New Roman" w:cs="Times New Roman"/>
          <w:bCs/>
          <w:sz w:val="24"/>
          <w:szCs w:val="24"/>
          <w:lang w:eastAsia="zh-CN"/>
        </w:rPr>
        <w:t xml:space="preserve">za jeden predajný automat a kalendárny rok, ak počet druhov tovaru, ktoré automat ponúka je väčšie ako 10. </w:t>
      </w:r>
    </w:p>
    <w:p w:rsidR="00E93198" w:rsidRPr="00CC372A" w:rsidRDefault="00E93198" w:rsidP="00E93198">
      <w:pPr>
        <w:spacing w:after="0" w:line="240" w:lineRule="auto"/>
        <w:ind w:left="720"/>
        <w:rPr>
          <w:rFonts w:ascii="Times New Roman" w:eastAsia="SimSun" w:hAnsi="Times New Roman" w:cs="Times New Roman"/>
          <w:bCs/>
          <w:sz w:val="24"/>
          <w:szCs w:val="24"/>
          <w:lang w:eastAsia="zh-CN"/>
        </w:rPr>
      </w:pPr>
    </w:p>
    <w:p w:rsidR="00E93198" w:rsidRPr="00CC372A" w:rsidRDefault="007B02F9" w:rsidP="00E93198">
      <w:pPr>
        <w:spacing w:after="0" w:line="240" w:lineRule="auto"/>
        <w:ind w:left="720"/>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Čl. 28</w:t>
      </w:r>
    </w:p>
    <w:p w:rsidR="00E93198" w:rsidRPr="00CC372A" w:rsidRDefault="00E93198" w:rsidP="00E93198">
      <w:pPr>
        <w:spacing w:after="0" w:line="240" w:lineRule="auto"/>
        <w:ind w:left="720"/>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Vznik a zánik daňovej povinnosti</w:t>
      </w:r>
    </w:p>
    <w:p w:rsidR="00E93198" w:rsidRPr="00CC372A" w:rsidRDefault="00E93198" w:rsidP="00E93198">
      <w:pPr>
        <w:spacing w:after="0" w:line="240" w:lineRule="auto"/>
        <w:ind w:left="720"/>
        <w:jc w:val="center"/>
        <w:rPr>
          <w:rFonts w:ascii="Times New Roman" w:eastAsia="SimSun" w:hAnsi="Times New Roman" w:cs="Times New Roman"/>
          <w:b/>
          <w:sz w:val="24"/>
          <w:szCs w:val="24"/>
          <w:lang w:eastAsia="zh-CN"/>
        </w:rPr>
      </w:pPr>
    </w:p>
    <w:p w:rsidR="00E93198" w:rsidRPr="00CC372A" w:rsidRDefault="00E93198" w:rsidP="00E93198">
      <w:pPr>
        <w:numPr>
          <w:ilvl w:val="0"/>
          <w:numId w:val="10"/>
        </w:numPr>
        <w:spacing w:after="0" w:line="240" w:lineRule="auto"/>
        <w:jc w:val="both"/>
        <w:rPr>
          <w:rFonts w:ascii="Times New Roman" w:eastAsia="SimSun" w:hAnsi="Times New Roman" w:cs="Times New Roman"/>
          <w:bCs/>
          <w:sz w:val="24"/>
          <w:szCs w:val="24"/>
          <w:lang w:eastAsia="zh-CN"/>
        </w:rPr>
      </w:pPr>
      <w:r w:rsidRPr="00CC372A">
        <w:rPr>
          <w:rFonts w:ascii="Times New Roman" w:eastAsia="SimSun" w:hAnsi="Times New Roman" w:cs="Times New Roman"/>
          <w:bCs/>
          <w:sz w:val="24"/>
          <w:szCs w:val="24"/>
          <w:lang w:eastAsia="zh-CN"/>
        </w:rPr>
        <w:t>Daňová povinnosť vzniká dňom začatia prevádzkovania predajných automatov a zaniká dňom skončenia ich prevádzkovania.</w:t>
      </w:r>
    </w:p>
    <w:p w:rsidR="00E93198" w:rsidRPr="00CC372A" w:rsidRDefault="00E93198" w:rsidP="00E93198">
      <w:pPr>
        <w:spacing w:after="0" w:line="240" w:lineRule="auto"/>
        <w:ind w:left="720"/>
        <w:jc w:val="both"/>
        <w:rPr>
          <w:rFonts w:ascii="Times New Roman" w:eastAsia="SimSun" w:hAnsi="Times New Roman" w:cs="Times New Roman"/>
          <w:bCs/>
          <w:sz w:val="24"/>
          <w:szCs w:val="24"/>
          <w:lang w:eastAsia="zh-CN"/>
        </w:rPr>
      </w:pPr>
    </w:p>
    <w:p w:rsidR="00E93198" w:rsidRPr="00CC372A" w:rsidRDefault="007B02F9" w:rsidP="00E93198">
      <w:pPr>
        <w:spacing w:after="0" w:line="240" w:lineRule="auto"/>
        <w:ind w:left="720"/>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Čl. 29</w:t>
      </w:r>
    </w:p>
    <w:p w:rsidR="00E93198" w:rsidRPr="00CC372A" w:rsidRDefault="00E93198" w:rsidP="00E93198">
      <w:pPr>
        <w:spacing w:after="0" w:line="240" w:lineRule="auto"/>
        <w:ind w:left="720"/>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Oznamovacia povinnosť a platenie dane</w:t>
      </w:r>
    </w:p>
    <w:p w:rsidR="00E93198" w:rsidRPr="00CC372A" w:rsidRDefault="00E93198" w:rsidP="00E93198">
      <w:pPr>
        <w:spacing w:after="0" w:line="240" w:lineRule="auto"/>
        <w:ind w:left="720"/>
        <w:jc w:val="center"/>
        <w:rPr>
          <w:rFonts w:ascii="Times New Roman" w:eastAsia="SimSun" w:hAnsi="Times New Roman" w:cs="Times New Roman"/>
          <w:b/>
          <w:sz w:val="24"/>
          <w:szCs w:val="24"/>
          <w:lang w:eastAsia="zh-CN"/>
        </w:rPr>
      </w:pPr>
    </w:p>
    <w:p w:rsidR="00E93198" w:rsidRPr="00CC372A" w:rsidRDefault="00E93198" w:rsidP="00E93198">
      <w:pPr>
        <w:numPr>
          <w:ilvl w:val="0"/>
          <w:numId w:val="11"/>
        </w:numPr>
        <w:spacing w:after="0" w:line="240" w:lineRule="auto"/>
        <w:jc w:val="both"/>
        <w:rPr>
          <w:rFonts w:ascii="Times New Roman" w:eastAsia="SimSun" w:hAnsi="Times New Roman" w:cs="Times New Roman"/>
          <w:bCs/>
          <w:sz w:val="24"/>
          <w:szCs w:val="24"/>
          <w:lang w:eastAsia="zh-CN"/>
        </w:rPr>
      </w:pPr>
      <w:r w:rsidRPr="00CC372A">
        <w:rPr>
          <w:rFonts w:ascii="Times New Roman" w:eastAsia="SimSun" w:hAnsi="Times New Roman" w:cs="Times New Roman"/>
          <w:bCs/>
          <w:sz w:val="24"/>
          <w:szCs w:val="24"/>
          <w:lang w:eastAsia="zh-CN"/>
        </w:rPr>
        <w:t>Daňovník je povinný písomne oznámiť vznik daňovej povinnosti správcovi dane do 30 dní od vzniku daňovej povinnosti.</w:t>
      </w:r>
    </w:p>
    <w:p w:rsidR="00E93198" w:rsidRPr="00CC372A" w:rsidRDefault="00E93198" w:rsidP="00E93198">
      <w:pPr>
        <w:numPr>
          <w:ilvl w:val="0"/>
          <w:numId w:val="11"/>
        </w:numPr>
        <w:spacing w:after="0" w:line="240" w:lineRule="auto"/>
        <w:jc w:val="both"/>
        <w:rPr>
          <w:rFonts w:ascii="Times New Roman" w:eastAsia="SimSun" w:hAnsi="Times New Roman" w:cs="Times New Roman"/>
          <w:bCs/>
          <w:sz w:val="24"/>
          <w:szCs w:val="24"/>
          <w:lang w:eastAsia="zh-CN"/>
        </w:rPr>
      </w:pPr>
      <w:r w:rsidRPr="00CC372A">
        <w:rPr>
          <w:rFonts w:ascii="Times New Roman" w:eastAsia="SimSun" w:hAnsi="Times New Roman" w:cs="Times New Roman"/>
          <w:bCs/>
          <w:sz w:val="24"/>
          <w:szCs w:val="24"/>
          <w:lang w:eastAsia="zh-CN"/>
        </w:rPr>
        <w:t xml:space="preserve"> Daňovník je povinný v oznámení uviesť nasledovné údaje:</w:t>
      </w:r>
    </w:p>
    <w:p w:rsidR="00E93198" w:rsidRPr="00CC372A" w:rsidRDefault="00E93198" w:rsidP="00E93198">
      <w:pPr>
        <w:spacing w:after="0" w:line="240" w:lineRule="auto"/>
        <w:ind w:left="1080"/>
        <w:jc w:val="both"/>
        <w:rPr>
          <w:rFonts w:ascii="Times New Roman" w:eastAsia="SimSun" w:hAnsi="Times New Roman" w:cs="Times New Roman"/>
          <w:bCs/>
          <w:sz w:val="24"/>
          <w:szCs w:val="24"/>
          <w:lang w:eastAsia="zh-CN"/>
        </w:rPr>
      </w:pPr>
      <w:r w:rsidRPr="00CC372A">
        <w:rPr>
          <w:rFonts w:ascii="Times New Roman" w:eastAsia="SimSun" w:hAnsi="Times New Roman" w:cs="Times New Roman"/>
          <w:bCs/>
          <w:sz w:val="24"/>
          <w:szCs w:val="24"/>
          <w:lang w:eastAsia="zh-CN"/>
        </w:rPr>
        <w:t>a/ meno FO alebo PO, adresa sídla firmy</w:t>
      </w:r>
    </w:p>
    <w:p w:rsidR="00E93198" w:rsidRPr="00CC372A" w:rsidRDefault="00E93198" w:rsidP="00E93198">
      <w:pPr>
        <w:spacing w:after="0" w:line="240" w:lineRule="auto"/>
        <w:ind w:left="1080"/>
        <w:jc w:val="both"/>
        <w:rPr>
          <w:rFonts w:ascii="Times New Roman" w:eastAsia="SimSun" w:hAnsi="Times New Roman" w:cs="Times New Roman"/>
          <w:bCs/>
          <w:sz w:val="24"/>
          <w:szCs w:val="24"/>
          <w:lang w:eastAsia="zh-CN"/>
        </w:rPr>
      </w:pPr>
      <w:r w:rsidRPr="00CC372A">
        <w:rPr>
          <w:rFonts w:ascii="Times New Roman" w:eastAsia="SimSun" w:hAnsi="Times New Roman" w:cs="Times New Roman"/>
          <w:bCs/>
          <w:sz w:val="24"/>
          <w:szCs w:val="24"/>
          <w:lang w:eastAsia="zh-CN"/>
        </w:rPr>
        <w:lastRenderedPageBreak/>
        <w:t>b/ adresy umiestnenia a počty jednotlivých predajných automatov na príslušných adresách, dátumy začatia prevádzkovania a identifikačné čísla predajných automatov.</w:t>
      </w:r>
    </w:p>
    <w:p w:rsidR="00E93198" w:rsidRPr="00CC372A" w:rsidRDefault="00E93198" w:rsidP="00E93198">
      <w:pPr>
        <w:spacing w:after="0" w:line="240" w:lineRule="auto"/>
        <w:ind w:left="1080"/>
        <w:jc w:val="both"/>
        <w:rPr>
          <w:rFonts w:ascii="Times New Roman" w:eastAsia="SimSun" w:hAnsi="Times New Roman" w:cs="Times New Roman"/>
          <w:bCs/>
          <w:sz w:val="24"/>
          <w:szCs w:val="24"/>
          <w:lang w:eastAsia="zh-CN"/>
        </w:rPr>
      </w:pPr>
      <w:r w:rsidRPr="00CC372A">
        <w:rPr>
          <w:rFonts w:ascii="Times New Roman" w:eastAsia="SimSun" w:hAnsi="Times New Roman" w:cs="Times New Roman"/>
          <w:bCs/>
          <w:sz w:val="24"/>
          <w:szCs w:val="24"/>
          <w:lang w:eastAsia="zh-CN"/>
        </w:rPr>
        <w:t>c/ sumu zaplatenej dane</w:t>
      </w:r>
    </w:p>
    <w:p w:rsidR="00E93198" w:rsidRPr="00CC372A" w:rsidRDefault="00E93198" w:rsidP="00E93198">
      <w:pPr>
        <w:numPr>
          <w:ilvl w:val="0"/>
          <w:numId w:val="11"/>
        </w:numPr>
        <w:spacing w:after="0" w:line="240" w:lineRule="auto"/>
        <w:jc w:val="both"/>
        <w:rPr>
          <w:rFonts w:ascii="Times New Roman" w:eastAsia="SimSun" w:hAnsi="Times New Roman" w:cs="Times New Roman"/>
          <w:bCs/>
          <w:sz w:val="24"/>
          <w:szCs w:val="24"/>
          <w:lang w:eastAsia="zh-CN"/>
        </w:rPr>
      </w:pPr>
      <w:r w:rsidRPr="00CC372A">
        <w:rPr>
          <w:rFonts w:ascii="Times New Roman" w:eastAsia="SimSun" w:hAnsi="Times New Roman" w:cs="Times New Roman"/>
          <w:bCs/>
          <w:sz w:val="24"/>
          <w:szCs w:val="24"/>
          <w:lang w:eastAsia="zh-CN"/>
        </w:rPr>
        <w:t>Obec vyrubí daň rozhodnutím. Vyrubená daň je splatná do 15 dní odo dňa nadobudnutia právoplatnosti rozhodnutia.</w:t>
      </w:r>
    </w:p>
    <w:p w:rsidR="00E93198" w:rsidRPr="00CC372A" w:rsidRDefault="00E93198" w:rsidP="00E93198">
      <w:pPr>
        <w:numPr>
          <w:ilvl w:val="0"/>
          <w:numId w:val="11"/>
        </w:numPr>
        <w:spacing w:after="0" w:line="240" w:lineRule="auto"/>
        <w:jc w:val="both"/>
        <w:rPr>
          <w:rFonts w:ascii="Times New Roman" w:eastAsia="SimSun" w:hAnsi="Times New Roman" w:cs="Times New Roman"/>
          <w:bCs/>
          <w:sz w:val="24"/>
          <w:szCs w:val="24"/>
          <w:lang w:eastAsia="zh-CN"/>
        </w:rPr>
      </w:pPr>
      <w:r w:rsidRPr="00CC372A">
        <w:rPr>
          <w:rFonts w:ascii="Times New Roman" w:eastAsia="SimSun" w:hAnsi="Times New Roman" w:cs="Times New Roman"/>
          <w:bCs/>
          <w:sz w:val="24"/>
          <w:szCs w:val="24"/>
          <w:lang w:eastAsia="zh-CN"/>
        </w:rPr>
        <w:t>V ďalších zdaňovacích obdobiach je daň za zdaňovacie obdobie splatná bez vyrubenia do 31. januára tohto zdaňovacieho obdobia.</w:t>
      </w:r>
    </w:p>
    <w:p w:rsidR="00E93198" w:rsidRPr="00CC372A" w:rsidRDefault="00E93198" w:rsidP="00E93198">
      <w:pPr>
        <w:numPr>
          <w:ilvl w:val="0"/>
          <w:numId w:val="11"/>
        </w:numPr>
        <w:spacing w:after="0" w:line="240" w:lineRule="auto"/>
        <w:jc w:val="both"/>
        <w:rPr>
          <w:rFonts w:ascii="Times New Roman" w:eastAsia="SimSun" w:hAnsi="Times New Roman" w:cs="Times New Roman"/>
          <w:bCs/>
          <w:sz w:val="24"/>
          <w:szCs w:val="24"/>
          <w:lang w:eastAsia="zh-CN"/>
        </w:rPr>
      </w:pPr>
      <w:r w:rsidRPr="00CC372A">
        <w:rPr>
          <w:rFonts w:ascii="Times New Roman" w:eastAsia="SimSun" w:hAnsi="Times New Roman" w:cs="Times New Roman"/>
          <w:bCs/>
          <w:sz w:val="24"/>
          <w:szCs w:val="24"/>
          <w:lang w:eastAsia="zh-CN"/>
        </w:rPr>
        <w:t xml:space="preserve">Ak daňová povinnosť zanikne v priebehu zdaňovacieho obdobia a daňovník to oznámi správcovi dane najneskôr do 30 dní odo dňa zániku daňovej povinnosti, správca dane vráti pomernú časť dane za zostávajúce dni zdaňovacieho obdobia, za ktoré bola daň zaplatená. Nárok na vrátenie pomernej časti dane zaniká, ak daňovník v uvedenej lehote zánik daňovej povinnosti </w:t>
      </w:r>
      <w:proofErr w:type="spellStart"/>
      <w:r w:rsidRPr="00CC372A">
        <w:rPr>
          <w:rFonts w:ascii="Times New Roman" w:eastAsia="SimSun" w:hAnsi="Times New Roman" w:cs="Times New Roman"/>
          <w:bCs/>
          <w:sz w:val="24"/>
          <w:szCs w:val="24"/>
          <w:lang w:eastAsia="zh-CN"/>
        </w:rPr>
        <w:t>naoznámi</w:t>
      </w:r>
      <w:proofErr w:type="spellEnd"/>
      <w:r w:rsidRPr="00CC372A">
        <w:rPr>
          <w:rFonts w:ascii="Times New Roman" w:eastAsia="SimSun" w:hAnsi="Times New Roman" w:cs="Times New Roman"/>
          <w:bCs/>
          <w:sz w:val="24"/>
          <w:szCs w:val="24"/>
          <w:lang w:eastAsia="zh-CN"/>
        </w:rPr>
        <w:t>.</w:t>
      </w:r>
    </w:p>
    <w:p w:rsidR="00E93198" w:rsidRPr="00CC372A" w:rsidRDefault="00E93198" w:rsidP="00E93198">
      <w:pPr>
        <w:numPr>
          <w:ilvl w:val="0"/>
          <w:numId w:val="11"/>
        </w:numPr>
        <w:spacing w:after="0" w:line="240" w:lineRule="auto"/>
        <w:jc w:val="both"/>
        <w:rPr>
          <w:rFonts w:ascii="Times New Roman" w:eastAsia="SimSun" w:hAnsi="Times New Roman" w:cs="Times New Roman"/>
          <w:bCs/>
          <w:sz w:val="24"/>
          <w:szCs w:val="24"/>
          <w:lang w:eastAsia="zh-CN"/>
        </w:rPr>
      </w:pPr>
      <w:r w:rsidRPr="00CC372A">
        <w:rPr>
          <w:rFonts w:ascii="Times New Roman" w:eastAsia="SimSun" w:hAnsi="Times New Roman" w:cs="Times New Roman"/>
          <w:bCs/>
          <w:sz w:val="24"/>
          <w:szCs w:val="24"/>
          <w:lang w:eastAsia="zh-CN"/>
        </w:rPr>
        <w:t>Daňovník je povinný každý predajný automat označiť údajmi podľa ods.  písm. a) a b) a toto označenie mať potvrdené obcou Kľak.</w:t>
      </w:r>
    </w:p>
    <w:p w:rsidR="00E93198" w:rsidRPr="00CC372A" w:rsidRDefault="00E93198" w:rsidP="00E93198">
      <w:pPr>
        <w:spacing w:after="0" w:line="240" w:lineRule="auto"/>
        <w:rPr>
          <w:rFonts w:ascii="Times New Roman" w:eastAsia="SimSun" w:hAnsi="Times New Roman" w:cs="Times New Roman"/>
          <w:bCs/>
          <w:sz w:val="24"/>
          <w:szCs w:val="24"/>
          <w:lang w:eastAsia="zh-CN"/>
        </w:rPr>
      </w:pPr>
    </w:p>
    <w:p w:rsidR="00E93198" w:rsidRPr="00CC372A" w:rsidRDefault="00E93198" w:rsidP="00E93198">
      <w:pPr>
        <w:spacing w:after="0" w:line="240" w:lineRule="auto"/>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Piata časť</w:t>
      </w:r>
    </w:p>
    <w:p w:rsidR="00E93198" w:rsidRPr="00CC372A" w:rsidRDefault="00E93198" w:rsidP="00E93198">
      <w:pPr>
        <w:spacing w:after="0" w:line="240" w:lineRule="auto"/>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Daň za nevýherné hracie prístroje</w:t>
      </w:r>
    </w:p>
    <w:p w:rsidR="00E93198" w:rsidRPr="00CC372A" w:rsidRDefault="00E93198" w:rsidP="00E93198">
      <w:pPr>
        <w:spacing w:after="0" w:line="240" w:lineRule="auto"/>
        <w:jc w:val="center"/>
        <w:rPr>
          <w:rFonts w:ascii="Times New Roman" w:eastAsia="SimSun" w:hAnsi="Times New Roman" w:cs="Times New Roman"/>
          <w:b/>
          <w:sz w:val="24"/>
          <w:szCs w:val="24"/>
          <w:lang w:eastAsia="zh-CN"/>
        </w:rPr>
      </w:pPr>
    </w:p>
    <w:p w:rsidR="00E93198" w:rsidRPr="00CC372A" w:rsidRDefault="007B02F9" w:rsidP="00E93198">
      <w:pPr>
        <w:spacing w:after="0" w:line="240" w:lineRule="auto"/>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Čl. 30</w:t>
      </w:r>
      <w:r w:rsidR="00E93198" w:rsidRPr="00CC372A">
        <w:rPr>
          <w:rFonts w:ascii="Times New Roman" w:eastAsia="SimSun" w:hAnsi="Times New Roman" w:cs="Times New Roman"/>
          <w:b/>
          <w:sz w:val="24"/>
          <w:szCs w:val="24"/>
          <w:lang w:eastAsia="zh-CN"/>
        </w:rPr>
        <w:t xml:space="preserve"> </w:t>
      </w:r>
    </w:p>
    <w:p w:rsidR="00E93198" w:rsidRPr="00CC372A" w:rsidRDefault="00E93198" w:rsidP="00E93198">
      <w:pPr>
        <w:spacing w:after="0" w:line="240" w:lineRule="auto"/>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Daňovník</w:t>
      </w:r>
    </w:p>
    <w:p w:rsidR="00E93198" w:rsidRPr="00CC372A" w:rsidRDefault="00E93198" w:rsidP="00E93198">
      <w:pPr>
        <w:spacing w:after="0" w:line="240" w:lineRule="auto"/>
        <w:jc w:val="center"/>
        <w:rPr>
          <w:rFonts w:ascii="Times New Roman" w:eastAsia="SimSun" w:hAnsi="Times New Roman" w:cs="Times New Roman"/>
          <w:b/>
          <w:sz w:val="24"/>
          <w:szCs w:val="24"/>
          <w:lang w:eastAsia="zh-CN"/>
        </w:rPr>
      </w:pPr>
    </w:p>
    <w:p w:rsidR="00E93198" w:rsidRPr="00CC372A" w:rsidRDefault="00E93198" w:rsidP="00E93198">
      <w:pPr>
        <w:numPr>
          <w:ilvl w:val="0"/>
          <w:numId w:val="12"/>
        </w:numPr>
        <w:spacing w:after="0" w:line="240" w:lineRule="auto"/>
        <w:jc w:val="both"/>
        <w:rPr>
          <w:rFonts w:ascii="Times New Roman" w:eastAsia="SimSun" w:hAnsi="Times New Roman" w:cs="Times New Roman"/>
          <w:bCs/>
          <w:sz w:val="24"/>
          <w:szCs w:val="24"/>
          <w:lang w:eastAsia="zh-CN"/>
        </w:rPr>
      </w:pPr>
      <w:r w:rsidRPr="00CC372A">
        <w:rPr>
          <w:rFonts w:ascii="Times New Roman" w:eastAsia="SimSun" w:hAnsi="Times New Roman" w:cs="Times New Roman"/>
          <w:bCs/>
          <w:sz w:val="24"/>
          <w:szCs w:val="24"/>
          <w:lang w:eastAsia="zh-CN"/>
        </w:rPr>
        <w:t>Daňovníkom je fyzická osoba alebo právnická osoba, ktorá nevýherné hracie prístroje prevádzkuje.</w:t>
      </w:r>
    </w:p>
    <w:p w:rsidR="00E93198" w:rsidRPr="00CC372A" w:rsidRDefault="00E93198" w:rsidP="00E93198">
      <w:pPr>
        <w:spacing w:after="0" w:line="240" w:lineRule="auto"/>
        <w:ind w:left="360"/>
        <w:rPr>
          <w:rFonts w:ascii="Times New Roman" w:eastAsia="SimSun" w:hAnsi="Times New Roman" w:cs="Times New Roman"/>
          <w:bCs/>
          <w:sz w:val="24"/>
          <w:szCs w:val="24"/>
          <w:lang w:eastAsia="zh-CN"/>
        </w:rPr>
      </w:pPr>
    </w:p>
    <w:p w:rsidR="00E93198" w:rsidRPr="00CC372A" w:rsidRDefault="007B02F9" w:rsidP="00E93198">
      <w:pPr>
        <w:spacing w:after="0" w:line="240" w:lineRule="auto"/>
        <w:ind w:left="360"/>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Čl. 31</w:t>
      </w:r>
    </w:p>
    <w:p w:rsidR="00E93198" w:rsidRPr="00CC372A" w:rsidRDefault="00E93198" w:rsidP="00E93198">
      <w:pPr>
        <w:spacing w:after="0" w:line="240" w:lineRule="auto"/>
        <w:ind w:left="360"/>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Predmet dane</w:t>
      </w:r>
    </w:p>
    <w:p w:rsidR="00E93198" w:rsidRPr="00CC372A" w:rsidRDefault="00E93198" w:rsidP="00E93198">
      <w:pPr>
        <w:spacing w:after="0" w:line="240" w:lineRule="auto"/>
        <w:ind w:left="360"/>
        <w:jc w:val="center"/>
        <w:rPr>
          <w:rFonts w:ascii="Times New Roman" w:eastAsia="SimSun" w:hAnsi="Times New Roman" w:cs="Times New Roman"/>
          <w:b/>
          <w:sz w:val="24"/>
          <w:szCs w:val="24"/>
          <w:lang w:eastAsia="zh-CN"/>
        </w:rPr>
      </w:pPr>
    </w:p>
    <w:p w:rsidR="00E93198" w:rsidRPr="00CC372A" w:rsidRDefault="00E93198" w:rsidP="00E93198">
      <w:pPr>
        <w:numPr>
          <w:ilvl w:val="0"/>
          <w:numId w:val="13"/>
        </w:numPr>
        <w:spacing w:after="0" w:line="240" w:lineRule="auto"/>
        <w:jc w:val="both"/>
        <w:rPr>
          <w:rFonts w:ascii="Times New Roman" w:eastAsia="SimSun" w:hAnsi="Times New Roman" w:cs="Times New Roman"/>
          <w:bCs/>
          <w:sz w:val="24"/>
          <w:szCs w:val="24"/>
          <w:lang w:eastAsia="zh-CN"/>
        </w:rPr>
      </w:pPr>
      <w:r w:rsidRPr="00CC372A">
        <w:rPr>
          <w:rFonts w:ascii="Times New Roman" w:eastAsia="SimSun" w:hAnsi="Times New Roman" w:cs="Times New Roman"/>
          <w:bCs/>
          <w:sz w:val="24"/>
          <w:szCs w:val="24"/>
          <w:lang w:eastAsia="zh-CN"/>
        </w:rPr>
        <w:t>Predmetom dane za nevýherné hracie prístroje sú hracie prístroje, ktoré sa spúšťajú alebo prevádzkujú za odplatu, pričom tieto hracie prístroje nevydávajú peňažnú výhru a sú prevádzkované v priestoroch prístupných verejnosti (ďalej len nevýherné hracie prístroje).</w:t>
      </w:r>
    </w:p>
    <w:p w:rsidR="00E93198" w:rsidRPr="00CC372A" w:rsidRDefault="00E93198" w:rsidP="00E93198">
      <w:pPr>
        <w:numPr>
          <w:ilvl w:val="0"/>
          <w:numId w:val="13"/>
        </w:numPr>
        <w:spacing w:after="0" w:line="240" w:lineRule="auto"/>
        <w:jc w:val="both"/>
        <w:rPr>
          <w:rFonts w:ascii="Times New Roman" w:eastAsia="SimSun" w:hAnsi="Times New Roman" w:cs="Times New Roman"/>
          <w:bCs/>
          <w:sz w:val="24"/>
          <w:szCs w:val="24"/>
          <w:lang w:eastAsia="zh-CN"/>
        </w:rPr>
      </w:pPr>
      <w:r w:rsidRPr="00CC372A">
        <w:rPr>
          <w:rFonts w:ascii="Times New Roman" w:eastAsia="SimSun" w:hAnsi="Times New Roman" w:cs="Times New Roman"/>
          <w:bCs/>
          <w:sz w:val="24"/>
          <w:szCs w:val="24"/>
          <w:lang w:eastAsia="zh-CN"/>
        </w:rPr>
        <w:t>Nevýherné hracie prístroje sú</w:t>
      </w:r>
    </w:p>
    <w:p w:rsidR="00E93198" w:rsidRPr="00CC372A" w:rsidRDefault="00E93198" w:rsidP="00E93198">
      <w:pPr>
        <w:spacing w:after="0" w:line="240" w:lineRule="auto"/>
        <w:ind w:left="720"/>
        <w:jc w:val="both"/>
        <w:rPr>
          <w:rFonts w:ascii="Times New Roman" w:eastAsia="SimSun" w:hAnsi="Times New Roman" w:cs="Times New Roman"/>
          <w:bCs/>
          <w:sz w:val="24"/>
          <w:szCs w:val="24"/>
          <w:lang w:eastAsia="zh-CN"/>
        </w:rPr>
      </w:pPr>
      <w:r w:rsidRPr="00CC372A">
        <w:rPr>
          <w:rFonts w:ascii="Times New Roman" w:eastAsia="SimSun" w:hAnsi="Times New Roman" w:cs="Times New Roman"/>
          <w:bCs/>
          <w:sz w:val="24"/>
          <w:szCs w:val="24"/>
          <w:lang w:eastAsia="zh-CN"/>
        </w:rPr>
        <w:t>a/ elektronické prístroje na počítačové hry</w:t>
      </w:r>
    </w:p>
    <w:p w:rsidR="00E93198" w:rsidRPr="00CC372A" w:rsidRDefault="00E93198" w:rsidP="00E93198">
      <w:pPr>
        <w:spacing w:after="0" w:line="240" w:lineRule="auto"/>
        <w:ind w:left="720"/>
        <w:jc w:val="both"/>
        <w:rPr>
          <w:rFonts w:ascii="Times New Roman" w:eastAsia="SimSun" w:hAnsi="Times New Roman" w:cs="Times New Roman"/>
          <w:bCs/>
          <w:sz w:val="24"/>
          <w:szCs w:val="24"/>
          <w:lang w:eastAsia="zh-CN"/>
        </w:rPr>
      </w:pPr>
      <w:r w:rsidRPr="00CC372A">
        <w:rPr>
          <w:rFonts w:ascii="Times New Roman" w:eastAsia="SimSun" w:hAnsi="Times New Roman" w:cs="Times New Roman"/>
          <w:bCs/>
          <w:sz w:val="24"/>
          <w:szCs w:val="24"/>
          <w:lang w:eastAsia="zh-CN"/>
        </w:rPr>
        <w:t>b/mechanické prístroje, elektronické prístroje, automaty a iné zariadenia na zábavné hry.</w:t>
      </w:r>
    </w:p>
    <w:p w:rsidR="00E93198" w:rsidRPr="00CC372A" w:rsidRDefault="00E93198" w:rsidP="00E93198">
      <w:pPr>
        <w:spacing w:after="0" w:line="240" w:lineRule="auto"/>
        <w:jc w:val="both"/>
        <w:rPr>
          <w:rFonts w:ascii="Times New Roman" w:eastAsia="SimSun" w:hAnsi="Times New Roman" w:cs="Times New Roman"/>
          <w:bCs/>
          <w:sz w:val="24"/>
          <w:szCs w:val="24"/>
          <w:lang w:eastAsia="zh-CN"/>
        </w:rPr>
      </w:pPr>
    </w:p>
    <w:p w:rsidR="00E93198" w:rsidRPr="00CC372A" w:rsidRDefault="007B02F9" w:rsidP="00E93198">
      <w:pPr>
        <w:spacing w:after="0" w:line="240" w:lineRule="auto"/>
        <w:ind w:left="720"/>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Čl. 32</w:t>
      </w:r>
    </w:p>
    <w:p w:rsidR="00E93198" w:rsidRPr="00CC372A" w:rsidRDefault="00E93198" w:rsidP="00E93198">
      <w:pPr>
        <w:spacing w:after="0" w:line="240" w:lineRule="auto"/>
        <w:ind w:left="720"/>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Základ dane a sadzba dane</w:t>
      </w:r>
    </w:p>
    <w:p w:rsidR="00E93198" w:rsidRPr="00CC372A" w:rsidRDefault="00E93198" w:rsidP="00E93198">
      <w:pPr>
        <w:spacing w:after="0" w:line="240" w:lineRule="auto"/>
        <w:ind w:left="720"/>
        <w:jc w:val="center"/>
        <w:rPr>
          <w:rFonts w:ascii="Times New Roman" w:eastAsia="SimSun" w:hAnsi="Times New Roman" w:cs="Times New Roman"/>
          <w:b/>
          <w:sz w:val="24"/>
          <w:szCs w:val="24"/>
          <w:lang w:eastAsia="zh-CN"/>
        </w:rPr>
      </w:pPr>
    </w:p>
    <w:p w:rsidR="00E93198" w:rsidRPr="00CC372A" w:rsidRDefault="00E93198" w:rsidP="00E93198">
      <w:pPr>
        <w:numPr>
          <w:ilvl w:val="0"/>
          <w:numId w:val="14"/>
        </w:numPr>
        <w:spacing w:after="0" w:line="240" w:lineRule="auto"/>
        <w:jc w:val="both"/>
        <w:rPr>
          <w:rFonts w:ascii="Times New Roman" w:eastAsia="SimSun" w:hAnsi="Times New Roman" w:cs="Times New Roman"/>
          <w:bCs/>
          <w:sz w:val="24"/>
          <w:szCs w:val="24"/>
          <w:lang w:eastAsia="zh-CN"/>
        </w:rPr>
      </w:pPr>
      <w:r w:rsidRPr="00CC372A">
        <w:rPr>
          <w:rFonts w:ascii="Times New Roman" w:eastAsia="SimSun" w:hAnsi="Times New Roman" w:cs="Times New Roman"/>
          <w:bCs/>
          <w:sz w:val="24"/>
          <w:szCs w:val="24"/>
          <w:lang w:eastAsia="zh-CN"/>
        </w:rPr>
        <w:t>Základom dane je počet nevýherných hracích prístrojov.</w:t>
      </w:r>
    </w:p>
    <w:p w:rsidR="00E93198" w:rsidRPr="00CC372A" w:rsidRDefault="00E93198" w:rsidP="00E93198">
      <w:pPr>
        <w:numPr>
          <w:ilvl w:val="0"/>
          <w:numId w:val="14"/>
        </w:numPr>
        <w:spacing w:after="0" w:line="240" w:lineRule="auto"/>
        <w:jc w:val="both"/>
        <w:rPr>
          <w:rFonts w:ascii="Times New Roman" w:eastAsia="SimSun" w:hAnsi="Times New Roman" w:cs="Times New Roman"/>
          <w:bCs/>
          <w:sz w:val="24"/>
          <w:szCs w:val="24"/>
          <w:lang w:eastAsia="zh-CN"/>
        </w:rPr>
      </w:pPr>
      <w:r w:rsidRPr="00CC372A">
        <w:rPr>
          <w:rFonts w:ascii="Times New Roman" w:eastAsia="SimSun" w:hAnsi="Times New Roman" w:cs="Times New Roman"/>
          <w:bCs/>
          <w:sz w:val="24"/>
          <w:szCs w:val="24"/>
          <w:lang w:eastAsia="zh-CN"/>
        </w:rPr>
        <w:t xml:space="preserve">Správca dane určuje sadzbu dane  </w:t>
      </w:r>
      <w:r w:rsidRPr="00CC372A">
        <w:rPr>
          <w:rFonts w:ascii="Times New Roman" w:eastAsia="SimSun" w:hAnsi="Times New Roman" w:cs="Times New Roman"/>
          <w:b/>
          <w:sz w:val="24"/>
          <w:szCs w:val="24"/>
          <w:lang w:eastAsia="zh-CN"/>
        </w:rPr>
        <w:t xml:space="preserve">49,79 EUR </w:t>
      </w:r>
      <w:r w:rsidRPr="00CC372A">
        <w:rPr>
          <w:rFonts w:ascii="Times New Roman" w:eastAsia="SimSun" w:hAnsi="Times New Roman" w:cs="Times New Roman"/>
          <w:bCs/>
          <w:sz w:val="24"/>
          <w:szCs w:val="24"/>
          <w:lang w:eastAsia="zh-CN"/>
        </w:rPr>
        <w:t xml:space="preserve"> za jeden nevýherný hrací prístroj a kalendárny rok.</w:t>
      </w:r>
    </w:p>
    <w:p w:rsidR="00E93198" w:rsidRPr="00CC372A" w:rsidRDefault="00E93198" w:rsidP="00E93198">
      <w:pPr>
        <w:spacing w:after="0" w:line="240" w:lineRule="auto"/>
        <w:ind w:left="1080"/>
        <w:jc w:val="both"/>
        <w:rPr>
          <w:rFonts w:ascii="Times New Roman" w:eastAsia="SimSun" w:hAnsi="Times New Roman" w:cs="Times New Roman"/>
          <w:b/>
          <w:bCs/>
          <w:sz w:val="24"/>
          <w:szCs w:val="24"/>
          <w:lang w:eastAsia="zh-CN"/>
        </w:rPr>
      </w:pPr>
      <w:r w:rsidRPr="00CC372A">
        <w:rPr>
          <w:rFonts w:ascii="Times New Roman" w:eastAsia="SimSun" w:hAnsi="Times New Roman" w:cs="Times New Roman"/>
          <w:b/>
          <w:bCs/>
          <w:sz w:val="24"/>
          <w:szCs w:val="24"/>
          <w:lang w:eastAsia="zh-CN"/>
        </w:rPr>
        <w:t xml:space="preserve">                               </w:t>
      </w:r>
      <w:r w:rsidR="007B02F9">
        <w:rPr>
          <w:rFonts w:ascii="Times New Roman" w:eastAsia="SimSun" w:hAnsi="Times New Roman" w:cs="Times New Roman"/>
          <w:b/>
          <w:bCs/>
          <w:sz w:val="24"/>
          <w:szCs w:val="24"/>
          <w:lang w:eastAsia="zh-CN"/>
        </w:rPr>
        <w:t xml:space="preserve">                          Čl. 33</w:t>
      </w:r>
    </w:p>
    <w:p w:rsidR="00E93198" w:rsidRPr="00CC372A" w:rsidRDefault="00E93198" w:rsidP="00E9319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sk-SK"/>
        </w:rPr>
      </w:pPr>
      <w:r w:rsidRPr="00CC372A">
        <w:rPr>
          <w:rFonts w:ascii="Times New Roman" w:eastAsia="Times New Roman" w:hAnsi="Times New Roman" w:cs="Times New Roman"/>
          <w:b/>
          <w:sz w:val="24"/>
          <w:szCs w:val="24"/>
          <w:lang w:eastAsia="sk-SK"/>
        </w:rPr>
        <w:t xml:space="preserve">         Evidencia</w:t>
      </w:r>
    </w:p>
    <w:p w:rsidR="00E93198" w:rsidRPr="00CC372A" w:rsidRDefault="00E93198" w:rsidP="00E93198">
      <w:pPr>
        <w:widowControl w:val="0"/>
        <w:autoSpaceDE w:val="0"/>
        <w:autoSpaceDN w:val="0"/>
        <w:adjustRightInd w:val="0"/>
        <w:spacing w:after="0" w:line="240" w:lineRule="auto"/>
        <w:rPr>
          <w:rFonts w:ascii="Arial" w:eastAsia="Times New Roman" w:hAnsi="Arial" w:cs="Arial"/>
          <w:b/>
          <w:lang w:eastAsia="sk-SK"/>
        </w:rPr>
      </w:pPr>
    </w:p>
    <w:p w:rsidR="00E93198" w:rsidRPr="00CC372A" w:rsidRDefault="00E93198" w:rsidP="00E93198">
      <w:pPr>
        <w:numPr>
          <w:ilvl w:val="0"/>
          <w:numId w:val="19"/>
        </w:numPr>
        <w:shd w:val="clear" w:color="auto" w:fill="FFFFFF"/>
        <w:tabs>
          <w:tab w:val="left" w:pos="413"/>
        </w:tabs>
        <w:spacing w:before="5" w:after="0" w:line="264" w:lineRule="exact"/>
        <w:contextualSpacing/>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t>Daňovník je povinný  nevýherný hrací prístroj ( ďalej len „prístroj“) viditeľne označiť údajmi - obchodné meno,   adresa prevádzky, kde je prístroj umiestnený, výrobné číslo, dátum umiestnenia prístroja v prevádzke a dátum začatia jeho prevádzkovania. V rámci evidencie na účely dane daňovník vedie prehľadný zoznam prístrojov, ktorý obsahuje údaje podľa predchádzajúcej vety.</w:t>
      </w:r>
    </w:p>
    <w:p w:rsidR="00E93198" w:rsidRPr="00CC372A" w:rsidRDefault="00E93198" w:rsidP="00E93198">
      <w:pPr>
        <w:spacing w:after="0" w:line="240" w:lineRule="auto"/>
        <w:jc w:val="both"/>
        <w:rPr>
          <w:rFonts w:ascii="Times New Roman" w:eastAsia="SimSun" w:hAnsi="Times New Roman" w:cs="Times New Roman"/>
          <w:bCs/>
          <w:sz w:val="24"/>
          <w:szCs w:val="24"/>
          <w:lang w:eastAsia="zh-CN"/>
        </w:rPr>
      </w:pPr>
    </w:p>
    <w:p w:rsidR="00E93198" w:rsidRPr="00CC372A" w:rsidRDefault="007B02F9" w:rsidP="00E93198">
      <w:pPr>
        <w:spacing w:after="0" w:line="240" w:lineRule="auto"/>
        <w:ind w:left="720"/>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Čl. 34</w:t>
      </w:r>
    </w:p>
    <w:p w:rsidR="00E93198" w:rsidRPr="00CC372A" w:rsidRDefault="00E93198" w:rsidP="00E93198">
      <w:pPr>
        <w:spacing w:after="0" w:line="240" w:lineRule="auto"/>
        <w:ind w:left="720"/>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Vznik a zánik daňovej povinnosti</w:t>
      </w:r>
    </w:p>
    <w:p w:rsidR="00E93198" w:rsidRPr="00CC372A" w:rsidRDefault="00E93198" w:rsidP="00E93198">
      <w:pPr>
        <w:spacing w:after="0" w:line="240" w:lineRule="auto"/>
        <w:ind w:left="720"/>
        <w:jc w:val="center"/>
        <w:rPr>
          <w:rFonts w:ascii="Times New Roman" w:eastAsia="SimSun" w:hAnsi="Times New Roman" w:cs="Times New Roman"/>
          <w:b/>
          <w:sz w:val="24"/>
          <w:szCs w:val="24"/>
          <w:lang w:eastAsia="zh-CN"/>
        </w:rPr>
      </w:pPr>
    </w:p>
    <w:p w:rsidR="00E93198" w:rsidRPr="00CC372A" w:rsidRDefault="00E93198" w:rsidP="00E93198">
      <w:pPr>
        <w:numPr>
          <w:ilvl w:val="0"/>
          <w:numId w:val="15"/>
        </w:numPr>
        <w:spacing w:after="0" w:line="240" w:lineRule="auto"/>
        <w:jc w:val="both"/>
        <w:rPr>
          <w:rFonts w:ascii="Times New Roman" w:eastAsia="SimSun" w:hAnsi="Times New Roman" w:cs="Times New Roman"/>
          <w:bCs/>
          <w:sz w:val="24"/>
          <w:szCs w:val="24"/>
          <w:lang w:eastAsia="zh-CN"/>
        </w:rPr>
      </w:pPr>
      <w:r w:rsidRPr="00CC372A">
        <w:rPr>
          <w:rFonts w:ascii="Times New Roman" w:eastAsia="SimSun" w:hAnsi="Times New Roman" w:cs="Times New Roman"/>
          <w:bCs/>
          <w:sz w:val="24"/>
          <w:szCs w:val="24"/>
          <w:lang w:eastAsia="zh-CN"/>
        </w:rPr>
        <w:t>Daňová povinnosť vzniká dňom začatia prevádzkovania nevýherných hracích prístrojov a zaniká dňom ukončenia ich prevádzkovania.</w:t>
      </w:r>
    </w:p>
    <w:p w:rsidR="00E93198" w:rsidRPr="00CC372A" w:rsidRDefault="00E93198" w:rsidP="00E93198">
      <w:pPr>
        <w:spacing w:after="0" w:line="240" w:lineRule="auto"/>
        <w:ind w:left="720"/>
        <w:jc w:val="both"/>
        <w:rPr>
          <w:rFonts w:ascii="Times New Roman" w:eastAsia="SimSun" w:hAnsi="Times New Roman" w:cs="Times New Roman"/>
          <w:bCs/>
          <w:sz w:val="24"/>
          <w:szCs w:val="24"/>
          <w:lang w:eastAsia="zh-CN"/>
        </w:rPr>
      </w:pPr>
    </w:p>
    <w:p w:rsidR="00E93198" w:rsidRPr="00CC372A" w:rsidRDefault="007B02F9" w:rsidP="00E93198">
      <w:pPr>
        <w:spacing w:after="0" w:line="240" w:lineRule="auto"/>
        <w:ind w:left="720"/>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Čl. 35</w:t>
      </w:r>
    </w:p>
    <w:p w:rsidR="00E93198" w:rsidRPr="00CC372A" w:rsidRDefault="00E93198" w:rsidP="00E93198">
      <w:pPr>
        <w:spacing w:after="0" w:line="240" w:lineRule="auto"/>
        <w:ind w:left="720"/>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Oznamovacia povinnosť a platenie dane</w:t>
      </w:r>
    </w:p>
    <w:p w:rsidR="00E93198" w:rsidRPr="00CC372A" w:rsidRDefault="00E93198" w:rsidP="00E93198">
      <w:pPr>
        <w:spacing w:after="0" w:line="240" w:lineRule="auto"/>
        <w:ind w:left="720"/>
        <w:jc w:val="center"/>
        <w:rPr>
          <w:rFonts w:ascii="Times New Roman" w:eastAsia="SimSun" w:hAnsi="Times New Roman" w:cs="Times New Roman"/>
          <w:b/>
          <w:sz w:val="24"/>
          <w:szCs w:val="24"/>
          <w:lang w:eastAsia="zh-CN"/>
        </w:rPr>
      </w:pPr>
    </w:p>
    <w:p w:rsidR="00E93198" w:rsidRPr="00CC372A" w:rsidRDefault="00E93198" w:rsidP="00E93198">
      <w:pPr>
        <w:numPr>
          <w:ilvl w:val="0"/>
          <w:numId w:val="16"/>
        </w:numPr>
        <w:spacing w:after="0" w:line="240" w:lineRule="auto"/>
        <w:jc w:val="both"/>
        <w:rPr>
          <w:rFonts w:ascii="Times New Roman" w:eastAsia="SimSun" w:hAnsi="Times New Roman" w:cs="Times New Roman"/>
          <w:bCs/>
          <w:sz w:val="24"/>
          <w:szCs w:val="24"/>
          <w:lang w:eastAsia="zh-CN"/>
        </w:rPr>
      </w:pPr>
      <w:r w:rsidRPr="00CC372A">
        <w:rPr>
          <w:rFonts w:ascii="Times New Roman" w:eastAsia="SimSun" w:hAnsi="Times New Roman" w:cs="Times New Roman"/>
          <w:bCs/>
          <w:sz w:val="24"/>
          <w:szCs w:val="24"/>
          <w:lang w:eastAsia="zh-CN"/>
        </w:rPr>
        <w:t>Daňovník je povinný písomne oznámiť vznik daňovej povinnosti správcovi dane do 30 dní od vzniku daňovej povinnosti.</w:t>
      </w:r>
    </w:p>
    <w:p w:rsidR="00E93198" w:rsidRPr="00CC372A" w:rsidRDefault="00E93198" w:rsidP="00E93198">
      <w:pPr>
        <w:numPr>
          <w:ilvl w:val="0"/>
          <w:numId w:val="16"/>
        </w:numPr>
        <w:spacing w:after="0" w:line="240" w:lineRule="auto"/>
        <w:jc w:val="both"/>
        <w:rPr>
          <w:rFonts w:ascii="Times New Roman" w:eastAsia="SimSun" w:hAnsi="Times New Roman" w:cs="Times New Roman"/>
          <w:bCs/>
          <w:sz w:val="24"/>
          <w:szCs w:val="24"/>
          <w:lang w:eastAsia="zh-CN"/>
        </w:rPr>
      </w:pPr>
      <w:r w:rsidRPr="00CC372A">
        <w:rPr>
          <w:rFonts w:ascii="Times New Roman" w:eastAsia="SimSun" w:hAnsi="Times New Roman" w:cs="Times New Roman"/>
          <w:bCs/>
          <w:sz w:val="24"/>
          <w:szCs w:val="24"/>
          <w:lang w:eastAsia="zh-CN"/>
        </w:rPr>
        <w:t>Daňovník je povinný v oznámení uviesť nasledovné údaje:</w:t>
      </w:r>
    </w:p>
    <w:p w:rsidR="00E93198" w:rsidRPr="00CC372A" w:rsidRDefault="00E93198" w:rsidP="00E93198">
      <w:pPr>
        <w:spacing w:after="0" w:line="240" w:lineRule="auto"/>
        <w:ind w:left="1080"/>
        <w:jc w:val="both"/>
        <w:rPr>
          <w:rFonts w:ascii="Times New Roman" w:eastAsia="SimSun" w:hAnsi="Times New Roman" w:cs="Times New Roman"/>
          <w:bCs/>
          <w:sz w:val="24"/>
          <w:szCs w:val="24"/>
          <w:lang w:eastAsia="zh-CN"/>
        </w:rPr>
      </w:pPr>
      <w:r w:rsidRPr="00CC372A">
        <w:rPr>
          <w:rFonts w:ascii="Times New Roman" w:eastAsia="SimSun" w:hAnsi="Times New Roman" w:cs="Times New Roman"/>
          <w:bCs/>
          <w:sz w:val="24"/>
          <w:szCs w:val="24"/>
          <w:lang w:eastAsia="zh-CN"/>
        </w:rPr>
        <w:t>a/ meno FO alebo PO, adresa sídla firmy</w:t>
      </w:r>
    </w:p>
    <w:p w:rsidR="00E93198" w:rsidRPr="00CC372A" w:rsidRDefault="00E93198" w:rsidP="00E93198">
      <w:pPr>
        <w:spacing w:after="0" w:line="240" w:lineRule="auto"/>
        <w:ind w:left="1080"/>
        <w:jc w:val="both"/>
        <w:rPr>
          <w:rFonts w:ascii="Times New Roman" w:eastAsia="SimSun" w:hAnsi="Times New Roman" w:cs="Times New Roman"/>
          <w:bCs/>
          <w:sz w:val="24"/>
          <w:szCs w:val="24"/>
          <w:lang w:eastAsia="zh-CN"/>
        </w:rPr>
      </w:pPr>
      <w:r w:rsidRPr="00CC372A">
        <w:rPr>
          <w:rFonts w:ascii="Times New Roman" w:eastAsia="SimSun" w:hAnsi="Times New Roman" w:cs="Times New Roman"/>
          <w:bCs/>
          <w:sz w:val="24"/>
          <w:szCs w:val="24"/>
          <w:lang w:eastAsia="zh-CN"/>
        </w:rPr>
        <w:t>b/ adresy umiestnenia a počty jednotlivých nevýherných hracích prístrojov na príslušných adresách, dátumy začatia prevádzkovania a identifikačné čísla nevýherných hracích prístrojov.</w:t>
      </w:r>
    </w:p>
    <w:p w:rsidR="00E93198" w:rsidRPr="00CC372A" w:rsidRDefault="00E93198" w:rsidP="00E93198">
      <w:pPr>
        <w:spacing w:after="0" w:line="240" w:lineRule="auto"/>
        <w:ind w:left="1080"/>
        <w:jc w:val="both"/>
        <w:rPr>
          <w:rFonts w:ascii="Times New Roman" w:eastAsia="SimSun" w:hAnsi="Times New Roman" w:cs="Times New Roman"/>
          <w:bCs/>
          <w:sz w:val="24"/>
          <w:szCs w:val="24"/>
          <w:lang w:eastAsia="zh-CN"/>
        </w:rPr>
      </w:pPr>
      <w:r w:rsidRPr="00CC372A">
        <w:rPr>
          <w:rFonts w:ascii="Times New Roman" w:eastAsia="SimSun" w:hAnsi="Times New Roman" w:cs="Times New Roman"/>
          <w:bCs/>
          <w:sz w:val="24"/>
          <w:szCs w:val="24"/>
          <w:lang w:eastAsia="zh-CN"/>
        </w:rPr>
        <w:t>c/ sumu zaplatenej dane</w:t>
      </w:r>
    </w:p>
    <w:p w:rsidR="00E93198" w:rsidRPr="00CC372A" w:rsidRDefault="00E93198" w:rsidP="00E93198">
      <w:pPr>
        <w:numPr>
          <w:ilvl w:val="0"/>
          <w:numId w:val="16"/>
        </w:numPr>
        <w:spacing w:after="0" w:line="240" w:lineRule="auto"/>
        <w:jc w:val="both"/>
        <w:rPr>
          <w:rFonts w:ascii="Times New Roman" w:eastAsia="SimSun" w:hAnsi="Times New Roman" w:cs="Times New Roman"/>
          <w:bCs/>
          <w:sz w:val="24"/>
          <w:szCs w:val="24"/>
          <w:lang w:eastAsia="zh-CN"/>
        </w:rPr>
      </w:pPr>
      <w:r w:rsidRPr="00CC372A">
        <w:rPr>
          <w:rFonts w:ascii="Times New Roman" w:eastAsia="SimSun" w:hAnsi="Times New Roman" w:cs="Times New Roman"/>
          <w:bCs/>
          <w:sz w:val="24"/>
          <w:szCs w:val="24"/>
          <w:lang w:eastAsia="zh-CN"/>
        </w:rPr>
        <w:t xml:space="preserve">Obec vyrubí daň rozhodnutím. Vyrubená daň je splatná do 15 dní odo dňa nadobudnutia právoplatnosti rozhodnutia.     </w:t>
      </w:r>
    </w:p>
    <w:p w:rsidR="00E93198" w:rsidRPr="00CC372A" w:rsidRDefault="00E93198" w:rsidP="00E93198">
      <w:pPr>
        <w:numPr>
          <w:ilvl w:val="0"/>
          <w:numId w:val="16"/>
        </w:numPr>
        <w:spacing w:after="0" w:line="240" w:lineRule="auto"/>
        <w:jc w:val="both"/>
        <w:rPr>
          <w:rFonts w:ascii="Times New Roman" w:eastAsia="SimSun" w:hAnsi="Times New Roman" w:cs="Times New Roman"/>
          <w:bCs/>
          <w:sz w:val="24"/>
          <w:szCs w:val="24"/>
          <w:lang w:eastAsia="zh-CN"/>
        </w:rPr>
      </w:pPr>
      <w:r w:rsidRPr="00CC372A">
        <w:rPr>
          <w:rFonts w:ascii="Times New Roman" w:eastAsia="SimSun" w:hAnsi="Times New Roman" w:cs="Times New Roman"/>
          <w:bCs/>
          <w:sz w:val="24"/>
          <w:szCs w:val="24"/>
          <w:lang w:eastAsia="zh-CN"/>
        </w:rPr>
        <w:t>V ďalších zdaňovacích obdobiach je daň na zdaňovacie obdobie splatná bez vyrubenia do 31. januára tohto zdaňovacieho obdobia.</w:t>
      </w:r>
    </w:p>
    <w:p w:rsidR="00E93198" w:rsidRPr="00CC372A" w:rsidRDefault="00E93198" w:rsidP="00E93198">
      <w:pPr>
        <w:numPr>
          <w:ilvl w:val="0"/>
          <w:numId w:val="16"/>
        </w:numPr>
        <w:spacing w:after="0" w:line="240" w:lineRule="auto"/>
        <w:jc w:val="both"/>
        <w:rPr>
          <w:rFonts w:ascii="Times New Roman" w:eastAsia="SimSun" w:hAnsi="Times New Roman" w:cs="Times New Roman"/>
          <w:bCs/>
          <w:sz w:val="24"/>
          <w:szCs w:val="24"/>
          <w:lang w:eastAsia="zh-CN"/>
        </w:rPr>
      </w:pPr>
      <w:r w:rsidRPr="00CC372A">
        <w:rPr>
          <w:rFonts w:ascii="Times New Roman" w:eastAsia="SimSun" w:hAnsi="Times New Roman" w:cs="Times New Roman"/>
          <w:bCs/>
          <w:sz w:val="24"/>
          <w:szCs w:val="24"/>
          <w:lang w:eastAsia="zh-CN"/>
        </w:rPr>
        <w:t>Ak daňová povinnosť zanikne v priebehu zdaňovacieho obdobia a daňovník to oznámi správcovi dane najneskôr do 30 dní odo dňa zániku daňovej povinnosti,  správca dane vráti pomernú časť dane za zostávajúce dni zdaňovacieho obdobia, za ktoré bola daň zaplatená. Nárok na vrátenie pomernej časti dane zaniká, ak daňovník v uvedenej le</w:t>
      </w:r>
      <w:r>
        <w:rPr>
          <w:rFonts w:ascii="Times New Roman" w:eastAsia="SimSun" w:hAnsi="Times New Roman" w:cs="Times New Roman"/>
          <w:bCs/>
          <w:sz w:val="24"/>
          <w:szCs w:val="24"/>
          <w:lang w:eastAsia="zh-CN"/>
        </w:rPr>
        <w:t>hote zánik daňovej povinnosti ne</w:t>
      </w:r>
      <w:r w:rsidRPr="00CC372A">
        <w:rPr>
          <w:rFonts w:ascii="Times New Roman" w:eastAsia="SimSun" w:hAnsi="Times New Roman" w:cs="Times New Roman"/>
          <w:bCs/>
          <w:sz w:val="24"/>
          <w:szCs w:val="24"/>
          <w:lang w:eastAsia="zh-CN"/>
        </w:rPr>
        <w:t xml:space="preserve">oznámi. </w:t>
      </w:r>
    </w:p>
    <w:p w:rsidR="00E93198" w:rsidRPr="00CC372A" w:rsidRDefault="00E93198" w:rsidP="00E93198">
      <w:pPr>
        <w:numPr>
          <w:ilvl w:val="0"/>
          <w:numId w:val="16"/>
        </w:numPr>
        <w:spacing w:after="0" w:line="240" w:lineRule="auto"/>
        <w:jc w:val="both"/>
        <w:rPr>
          <w:rFonts w:ascii="Times New Roman" w:eastAsia="SimSun" w:hAnsi="Times New Roman" w:cs="Times New Roman"/>
          <w:bCs/>
          <w:sz w:val="24"/>
          <w:szCs w:val="24"/>
          <w:lang w:eastAsia="zh-CN"/>
        </w:rPr>
      </w:pPr>
      <w:r w:rsidRPr="00CC372A">
        <w:rPr>
          <w:rFonts w:ascii="Times New Roman" w:eastAsia="SimSun" w:hAnsi="Times New Roman" w:cs="Times New Roman"/>
          <w:bCs/>
          <w:sz w:val="24"/>
          <w:szCs w:val="24"/>
          <w:lang w:eastAsia="zh-CN"/>
        </w:rPr>
        <w:t>Daňovník je povinný každý nevýherný  hrací prístroj označiť údajmi podľa ods. 2 písm. a) a b) a toto označenie mať potvrdené obcou Kľak.</w:t>
      </w:r>
    </w:p>
    <w:p w:rsidR="00E93198" w:rsidRPr="00CC372A" w:rsidRDefault="00E93198" w:rsidP="007B02F9">
      <w:pPr>
        <w:spacing w:after="0" w:line="240" w:lineRule="auto"/>
        <w:rPr>
          <w:rFonts w:ascii="Times New Roman" w:eastAsia="SimSun" w:hAnsi="Times New Roman" w:cs="Times New Roman"/>
          <w:bCs/>
          <w:sz w:val="24"/>
          <w:szCs w:val="24"/>
          <w:lang w:eastAsia="zh-CN"/>
        </w:rPr>
      </w:pPr>
    </w:p>
    <w:p w:rsidR="00E93198" w:rsidRPr="00CC372A" w:rsidRDefault="00E93198" w:rsidP="00E93198">
      <w:pPr>
        <w:spacing w:after="0" w:line="240" w:lineRule="auto"/>
        <w:ind w:left="720"/>
        <w:rPr>
          <w:rFonts w:ascii="Times New Roman" w:eastAsia="SimSun" w:hAnsi="Times New Roman" w:cs="Times New Roman"/>
          <w:bCs/>
          <w:sz w:val="24"/>
          <w:szCs w:val="24"/>
          <w:lang w:eastAsia="zh-CN"/>
        </w:rPr>
      </w:pPr>
    </w:p>
    <w:p w:rsidR="00E93198" w:rsidRPr="00CC372A" w:rsidRDefault="00E93198" w:rsidP="00E93198">
      <w:pPr>
        <w:spacing w:after="0" w:line="240" w:lineRule="auto"/>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 xml:space="preserve">       Šiesta časť</w:t>
      </w:r>
    </w:p>
    <w:p w:rsidR="00E93198" w:rsidRPr="00CC372A" w:rsidRDefault="007B02F9" w:rsidP="00E93198">
      <w:pPr>
        <w:spacing w:after="0" w:line="240" w:lineRule="auto"/>
        <w:ind w:left="360"/>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Čl. 36</w:t>
      </w:r>
    </w:p>
    <w:p w:rsidR="00E93198" w:rsidRPr="00CC372A" w:rsidRDefault="00E93198" w:rsidP="00E93198">
      <w:pPr>
        <w:spacing w:after="0" w:line="240" w:lineRule="auto"/>
        <w:ind w:left="360"/>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Spoločné  ustanovenia</w:t>
      </w:r>
    </w:p>
    <w:p w:rsidR="00E93198" w:rsidRPr="00CC372A" w:rsidRDefault="00E93198" w:rsidP="00E93198">
      <w:pPr>
        <w:spacing w:after="0" w:line="240" w:lineRule="auto"/>
        <w:ind w:left="360"/>
        <w:jc w:val="center"/>
        <w:rPr>
          <w:rFonts w:ascii="Times New Roman" w:eastAsia="SimSun" w:hAnsi="Times New Roman" w:cs="Times New Roman"/>
          <w:b/>
          <w:sz w:val="24"/>
          <w:szCs w:val="24"/>
          <w:lang w:eastAsia="zh-CN"/>
        </w:rPr>
      </w:pPr>
    </w:p>
    <w:p w:rsidR="00E93198" w:rsidRPr="00CC372A" w:rsidRDefault="00E93198" w:rsidP="00E93198">
      <w:pPr>
        <w:numPr>
          <w:ilvl w:val="0"/>
          <w:numId w:val="6"/>
        </w:numPr>
        <w:spacing w:after="0" w:line="240" w:lineRule="auto"/>
        <w:jc w:val="both"/>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t>Správu daní vykonáva obec Kľak.</w:t>
      </w:r>
    </w:p>
    <w:p w:rsidR="00E93198" w:rsidRPr="00CC372A" w:rsidRDefault="00E93198" w:rsidP="00E93198">
      <w:pPr>
        <w:numPr>
          <w:ilvl w:val="0"/>
          <w:numId w:val="6"/>
        </w:numPr>
        <w:spacing w:after="0" w:line="240" w:lineRule="auto"/>
        <w:jc w:val="both"/>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t>Daň podľa tohto nariadenia za zaokrúhľuje na eurocenty nadol.</w:t>
      </w:r>
    </w:p>
    <w:p w:rsidR="00E93198" w:rsidRPr="00CC372A" w:rsidRDefault="00E93198" w:rsidP="00E93198">
      <w:pPr>
        <w:numPr>
          <w:ilvl w:val="0"/>
          <w:numId w:val="6"/>
        </w:numPr>
        <w:spacing w:after="0" w:line="240" w:lineRule="auto"/>
        <w:jc w:val="both"/>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t>Forma úhrady dane podľa tohto nariadenia je v hotovosti, alebo prevodom na účet obce IBAN SK23 0200 0000 0000 0872 3422 vedený vo VÚB Žarnovica, VS uvedený v rozhodnutí.</w:t>
      </w:r>
    </w:p>
    <w:p w:rsidR="00E93198" w:rsidRPr="00CC372A" w:rsidRDefault="00E93198" w:rsidP="00E93198">
      <w:pPr>
        <w:numPr>
          <w:ilvl w:val="0"/>
          <w:numId w:val="6"/>
        </w:numPr>
        <w:spacing w:after="0" w:line="240" w:lineRule="auto"/>
        <w:rPr>
          <w:rFonts w:ascii="Times New Roman" w:eastAsia="SimSun" w:hAnsi="Times New Roman" w:cs="Times New Roman"/>
          <w:b/>
          <w:sz w:val="24"/>
          <w:szCs w:val="24"/>
          <w:lang w:eastAsia="zh-CN"/>
        </w:rPr>
      </w:pPr>
      <w:r w:rsidRPr="00CC372A">
        <w:rPr>
          <w:rFonts w:ascii="Times New Roman" w:eastAsia="SimSun" w:hAnsi="Times New Roman" w:cs="Times New Roman"/>
          <w:color w:val="000000"/>
          <w:sz w:val="24"/>
          <w:szCs w:val="24"/>
          <w:lang w:eastAsia="zh-CN"/>
        </w:rPr>
        <w:t xml:space="preserve">Na daňové konanie a konanie vo veciach poplatku sa vzťahuje zákon č. 582/2004 </w:t>
      </w:r>
      <w:proofErr w:type="spellStart"/>
      <w:r w:rsidRPr="00CC372A">
        <w:rPr>
          <w:rFonts w:ascii="Times New Roman" w:eastAsia="SimSun" w:hAnsi="Times New Roman" w:cs="Times New Roman"/>
          <w:color w:val="000000"/>
          <w:sz w:val="24"/>
          <w:szCs w:val="24"/>
          <w:lang w:eastAsia="zh-CN"/>
        </w:rPr>
        <w:t>Z.z</w:t>
      </w:r>
      <w:proofErr w:type="spellEnd"/>
      <w:r w:rsidRPr="00CC372A">
        <w:rPr>
          <w:rFonts w:ascii="Times New Roman" w:eastAsia="SimSun" w:hAnsi="Times New Roman" w:cs="Times New Roman"/>
          <w:color w:val="000000"/>
          <w:sz w:val="24"/>
          <w:szCs w:val="24"/>
          <w:lang w:eastAsia="zh-CN"/>
        </w:rPr>
        <w:t xml:space="preserve">. o miestnych daniach a miestnom poplatku za komunálne odpady a drobné stavebné odpady v znení neskorších predpisov a zákon č. 563/2009 </w:t>
      </w:r>
      <w:proofErr w:type="spellStart"/>
      <w:r w:rsidRPr="00CC372A">
        <w:rPr>
          <w:rFonts w:ascii="Times New Roman" w:eastAsia="SimSun" w:hAnsi="Times New Roman" w:cs="Times New Roman"/>
          <w:color w:val="000000"/>
          <w:sz w:val="24"/>
          <w:szCs w:val="24"/>
          <w:lang w:eastAsia="zh-CN"/>
        </w:rPr>
        <w:t>Z.z</w:t>
      </w:r>
      <w:proofErr w:type="spellEnd"/>
      <w:r w:rsidRPr="00CC372A">
        <w:rPr>
          <w:rFonts w:ascii="Times New Roman" w:eastAsia="SimSun" w:hAnsi="Times New Roman" w:cs="Times New Roman"/>
          <w:color w:val="000000"/>
          <w:sz w:val="24"/>
          <w:szCs w:val="24"/>
          <w:lang w:eastAsia="zh-CN"/>
        </w:rPr>
        <w:t>. o správe daní (daňový poriadok) a o zmene a doplnení niektorých zákonov.</w:t>
      </w:r>
    </w:p>
    <w:p w:rsidR="00E93198" w:rsidRPr="00CC372A" w:rsidRDefault="00E93198" w:rsidP="00E93198">
      <w:pPr>
        <w:spacing w:after="0" w:line="240" w:lineRule="auto"/>
        <w:ind w:left="360"/>
        <w:rPr>
          <w:rFonts w:ascii="Times New Roman" w:eastAsia="SimSun" w:hAnsi="Times New Roman" w:cs="Times New Roman"/>
          <w:color w:val="000000"/>
          <w:sz w:val="24"/>
          <w:szCs w:val="24"/>
          <w:lang w:eastAsia="zh-CN"/>
        </w:rPr>
      </w:pPr>
    </w:p>
    <w:p w:rsidR="00E93198" w:rsidRDefault="00E93198" w:rsidP="00E93198">
      <w:pPr>
        <w:spacing w:after="0" w:line="240" w:lineRule="auto"/>
        <w:ind w:left="360"/>
        <w:rPr>
          <w:rFonts w:ascii="Times New Roman" w:eastAsia="SimSun" w:hAnsi="Times New Roman" w:cs="Times New Roman"/>
          <w:color w:val="000000"/>
          <w:sz w:val="24"/>
          <w:szCs w:val="24"/>
          <w:lang w:eastAsia="zh-CN"/>
        </w:rPr>
      </w:pPr>
    </w:p>
    <w:p w:rsidR="007B02F9" w:rsidRDefault="007B02F9" w:rsidP="00E93198">
      <w:pPr>
        <w:spacing w:after="0" w:line="240" w:lineRule="auto"/>
        <w:ind w:left="360"/>
        <w:rPr>
          <w:rFonts w:ascii="Times New Roman" w:eastAsia="SimSun" w:hAnsi="Times New Roman" w:cs="Times New Roman"/>
          <w:color w:val="000000"/>
          <w:sz w:val="24"/>
          <w:szCs w:val="24"/>
          <w:lang w:eastAsia="zh-CN"/>
        </w:rPr>
      </w:pPr>
    </w:p>
    <w:p w:rsidR="007B02F9" w:rsidRDefault="007B02F9" w:rsidP="00E93198">
      <w:pPr>
        <w:spacing w:after="0" w:line="240" w:lineRule="auto"/>
        <w:ind w:left="360"/>
        <w:rPr>
          <w:rFonts w:ascii="Times New Roman" w:eastAsia="SimSun" w:hAnsi="Times New Roman" w:cs="Times New Roman"/>
          <w:color w:val="000000"/>
          <w:sz w:val="24"/>
          <w:szCs w:val="24"/>
          <w:lang w:eastAsia="zh-CN"/>
        </w:rPr>
      </w:pPr>
    </w:p>
    <w:p w:rsidR="007B02F9" w:rsidRPr="00CC372A" w:rsidRDefault="007B02F9" w:rsidP="00E93198">
      <w:pPr>
        <w:spacing w:after="0" w:line="240" w:lineRule="auto"/>
        <w:ind w:left="360"/>
        <w:rPr>
          <w:rFonts w:ascii="Times New Roman" w:eastAsia="SimSun" w:hAnsi="Times New Roman" w:cs="Times New Roman"/>
          <w:color w:val="000000"/>
          <w:sz w:val="24"/>
          <w:szCs w:val="24"/>
          <w:lang w:eastAsia="zh-CN"/>
        </w:rPr>
      </w:pPr>
    </w:p>
    <w:p w:rsidR="00E93198" w:rsidRPr="00CC372A" w:rsidRDefault="00E93198" w:rsidP="00E93198">
      <w:pPr>
        <w:spacing w:after="0" w:line="240" w:lineRule="auto"/>
        <w:ind w:left="360"/>
        <w:rPr>
          <w:rFonts w:ascii="Times New Roman" w:eastAsia="SimSun" w:hAnsi="Times New Roman" w:cs="Times New Roman"/>
          <w:b/>
          <w:sz w:val="24"/>
          <w:szCs w:val="24"/>
          <w:lang w:eastAsia="zh-CN"/>
        </w:rPr>
      </w:pPr>
    </w:p>
    <w:p w:rsidR="00E93198" w:rsidRPr="00CC372A" w:rsidRDefault="007B02F9" w:rsidP="00E93198">
      <w:pPr>
        <w:spacing w:after="0" w:line="240" w:lineRule="auto"/>
        <w:ind w:left="360"/>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lastRenderedPageBreak/>
        <w:t>Čl. 37</w:t>
      </w:r>
    </w:p>
    <w:p w:rsidR="00E93198" w:rsidRPr="00CC372A" w:rsidRDefault="00E93198" w:rsidP="00E93198">
      <w:pPr>
        <w:spacing w:after="0" w:line="240" w:lineRule="auto"/>
        <w:ind w:left="360"/>
        <w:jc w:val="center"/>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Záverečné ustanovenia</w:t>
      </w:r>
    </w:p>
    <w:p w:rsidR="00E93198" w:rsidRPr="00CC372A" w:rsidRDefault="00E93198" w:rsidP="00E93198">
      <w:pPr>
        <w:spacing w:after="0" w:line="240" w:lineRule="auto"/>
        <w:ind w:left="360"/>
        <w:rPr>
          <w:rFonts w:ascii="Times New Roman" w:eastAsia="SimSun" w:hAnsi="Times New Roman" w:cs="Times New Roman"/>
          <w:b/>
          <w:sz w:val="24"/>
          <w:szCs w:val="24"/>
          <w:lang w:eastAsia="zh-CN"/>
        </w:rPr>
      </w:pPr>
      <w:r w:rsidRPr="00CC372A">
        <w:rPr>
          <w:rFonts w:ascii="Times New Roman" w:eastAsia="SimSun" w:hAnsi="Times New Roman" w:cs="Times New Roman"/>
          <w:b/>
          <w:sz w:val="24"/>
          <w:szCs w:val="24"/>
          <w:lang w:eastAsia="zh-CN"/>
        </w:rPr>
        <w:t xml:space="preserve"> </w:t>
      </w:r>
    </w:p>
    <w:p w:rsidR="00E93198" w:rsidRPr="00CC372A" w:rsidRDefault="00E93198" w:rsidP="00E93198">
      <w:pPr>
        <w:numPr>
          <w:ilvl w:val="0"/>
          <w:numId w:val="20"/>
        </w:numPr>
        <w:spacing w:before="75" w:after="30" w:line="240" w:lineRule="auto"/>
        <w:jc w:val="both"/>
        <w:rPr>
          <w:rFonts w:ascii="Times New Roman" w:eastAsia="Times New Roman" w:hAnsi="Times New Roman" w:cs="Times New Roman"/>
          <w:color w:val="000000"/>
          <w:sz w:val="24"/>
          <w:szCs w:val="24"/>
          <w:lang w:eastAsia="sk-SK"/>
        </w:rPr>
      </w:pPr>
      <w:r w:rsidRPr="00CC372A">
        <w:rPr>
          <w:rFonts w:ascii="Times New Roman" w:eastAsia="Times New Roman" w:hAnsi="Times New Roman" w:cs="Times New Roman"/>
          <w:color w:val="000000"/>
          <w:sz w:val="24"/>
          <w:szCs w:val="24"/>
          <w:lang w:eastAsia="sk-SK"/>
        </w:rPr>
        <w:t>Dňo</w:t>
      </w:r>
      <w:r>
        <w:rPr>
          <w:rFonts w:ascii="Times New Roman" w:eastAsia="Times New Roman" w:hAnsi="Times New Roman" w:cs="Times New Roman"/>
          <w:color w:val="000000"/>
          <w:sz w:val="24"/>
          <w:szCs w:val="24"/>
          <w:lang w:eastAsia="sk-SK"/>
        </w:rPr>
        <w:t>m nadobudnutia účinnosti tohto V</w:t>
      </w:r>
      <w:r w:rsidRPr="00CC372A">
        <w:rPr>
          <w:rFonts w:ascii="Times New Roman" w:eastAsia="Times New Roman" w:hAnsi="Times New Roman" w:cs="Times New Roman"/>
          <w:color w:val="000000"/>
          <w:sz w:val="24"/>
          <w:szCs w:val="24"/>
          <w:lang w:eastAsia="sk-SK"/>
        </w:rPr>
        <w:t xml:space="preserve">šeobecne záväzného nariadenia sa zrušuje Všeobecne záväzné nariadenie </w:t>
      </w:r>
      <w:r>
        <w:rPr>
          <w:rFonts w:ascii="Times New Roman" w:eastAsia="Times New Roman" w:hAnsi="Times New Roman" w:cs="Times New Roman"/>
          <w:color w:val="000000"/>
          <w:sz w:val="24"/>
          <w:szCs w:val="24"/>
          <w:lang w:eastAsia="sk-SK"/>
        </w:rPr>
        <w:t>Obce Kľak č. 4</w:t>
      </w:r>
      <w:r w:rsidRPr="00CC372A">
        <w:rPr>
          <w:rFonts w:ascii="Times New Roman" w:eastAsia="Times New Roman" w:hAnsi="Times New Roman" w:cs="Times New Roman"/>
          <w:color w:val="000000"/>
          <w:sz w:val="24"/>
          <w:szCs w:val="24"/>
          <w:lang w:eastAsia="sk-SK"/>
        </w:rPr>
        <w:t>/201</w:t>
      </w:r>
      <w:r w:rsidR="007B02F9">
        <w:rPr>
          <w:rFonts w:ascii="Times New Roman" w:eastAsia="Times New Roman" w:hAnsi="Times New Roman" w:cs="Times New Roman"/>
          <w:color w:val="000000"/>
          <w:sz w:val="24"/>
          <w:szCs w:val="24"/>
          <w:lang w:eastAsia="sk-SK"/>
        </w:rPr>
        <w:t>8 zo dňa 20</w:t>
      </w:r>
      <w:r w:rsidRPr="00CC372A">
        <w:rPr>
          <w:rFonts w:ascii="Times New Roman" w:eastAsia="Times New Roman" w:hAnsi="Times New Roman" w:cs="Times New Roman"/>
          <w:color w:val="000000"/>
          <w:sz w:val="24"/>
          <w:szCs w:val="24"/>
          <w:lang w:eastAsia="sk-SK"/>
        </w:rPr>
        <w:t>.11.201</w:t>
      </w:r>
      <w:r w:rsidR="007B02F9">
        <w:rPr>
          <w:rFonts w:ascii="Times New Roman" w:eastAsia="Times New Roman" w:hAnsi="Times New Roman" w:cs="Times New Roman"/>
          <w:color w:val="000000"/>
          <w:sz w:val="24"/>
          <w:szCs w:val="24"/>
          <w:lang w:eastAsia="sk-SK"/>
        </w:rPr>
        <w:t>8</w:t>
      </w:r>
      <w:r w:rsidRPr="00CC372A">
        <w:rPr>
          <w:rFonts w:ascii="Times New Roman" w:eastAsia="Times New Roman" w:hAnsi="Times New Roman" w:cs="Times New Roman"/>
          <w:color w:val="000000"/>
          <w:sz w:val="24"/>
          <w:szCs w:val="24"/>
          <w:lang w:eastAsia="sk-SK"/>
        </w:rPr>
        <w:t xml:space="preserve"> o miestnych daniach a miestnom poplatku za komunálne od</w:t>
      </w:r>
      <w:r w:rsidR="007B02F9">
        <w:rPr>
          <w:rFonts w:ascii="Times New Roman" w:eastAsia="Times New Roman" w:hAnsi="Times New Roman" w:cs="Times New Roman"/>
          <w:color w:val="000000"/>
          <w:sz w:val="24"/>
          <w:szCs w:val="24"/>
          <w:lang w:eastAsia="sk-SK"/>
        </w:rPr>
        <w:t>pady a drobné stavebné odpady.</w:t>
      </w:r>
    </w:p>
    <w:p w:rsidR="00E93198" w:rsidRPr="00CC372A" w:rsidRDefault="00E93198" w:rsidP="00E93198">
      <w:pPr>
        <w:numPr>
          <w:ilvl w:val="0"/>
          <w:numId w:val="20"/>
        </w:numPr>
        <w:spacing w:before="75" w:after="3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Na tomto VZN č. 4</w:t>
      </w:r>
      <w:r w:rsidR="007B02F9">
        <w:rPr>
          <w:rFonts w:ascii="Times New Roman" w:eastAsia="Times New Roman" w:hAnsi="Times New Roman" w:cs="Times New Roman"/>
          <w:color w:val="000000"/>
          <w:sz w:val="24"/>
          <w:szCs w:val="24"/>
          <w:lang w:eastAsia="sk-SK"/>
        </w:rPr>
        <w:t>/2020</w:t>
      </w:r>
      <w:r w:rsidRPr="00CC372A">
        <w:rPr>
          <w:rFonts w:ascii="Times New Roman" w:eastAsia="Times New Roman" w:hAnsi="Times New Roman" w:cs="Times New Roman"/>
          <w:color w:val="000000"/>
          <w:sz w:val="24"/>
          <w:szCs w:val="24"/>
          <w:lang w:eastAsia="sk-SK"/>
        </w:rPr>
        <w:t xml:space="preserve"> o miestnych daniach sa uznieslo Obecné zastupiteľstvo v Kľaku dňa </w:t>
      </w:r>
      <w:r w:rsidR="007B02F9">
        <w:rPr>
          <w:rFonts w:ascii="Times New Roman" w:eastAsia="Times New Roman" w:hAnsi="Times New Roman" w:cs="Times New Roman"/>
          <w:color w:val="000000"/>
          <w:sz w:val="24"/>
          <w:szCs w:val="24"/>
          <w:lang w:eastAsia="sk-SK"/>
        </w:rPr>
        <w:t>...12.2020</w:t>
      </w:r>
      <w:r w:rsidRPr="00CC372A">
        <w:rPr>
          <w:rFonts w:ascii="Times New Roman" w:eastAsia="Times New Roman" w:hAnsi="Times New Roman" w:cs="Times New Roman"/>
          <w:color w:val="000000"/>
          <w:sz w:val="24"/>
          <w:szCs w:val="24"/>
          <w:lang w:eastAsia="sk-SK"/>
        </w:rPr>
        <w:t xml:space="preserve"> uznesením č.</w:t>
      </w:r>
      <w:r w:rsidR="007B02F9">
        <w:rPr>
          <w:rFonts w:ascii="Times New Roman" w:eastAsia="Times New Roman" w:hAnsi="Times New Roman" w:cs="Times New Roman"/>
          <w:color w:val="000000"/>
          <w:sz w:val="24"/>
          <w:szCs w:val="24"/>
          <w:lang w:eastAsia="sk-SK"/>
        </w:rPr>
        <w:t xml:space="preserve"> .../2020</w:t>
      </w:r>
      <w:r>
        <w:rPr>
          <w:rFonts w:ascii="Times New Roman" w:eastAsia="Times New Roman" w:hAnsi="Times New Roman" w:cs="Times New Roman"/>
          <w:color w:val="000000"/>
          <w:sz w:val="24"/>
          <w:szCs w:val="24"/>
          <w:lang w:eastAsia="sk-SK"/>
        </w:rPr>
        <w:t>.</w:t>
      </w:r>
    </w:p>
    <w:p w:rsidR="00E93198" w:rsidRPr="00CC372A" w:rsidRDefault="00E93198" w:rsidP="00E93198">
      <w:pPr>
        <w:spacing w:before="75" w:after="30" w:line="240" w:lineRule="auto"/>
        <w:ind w:left="426"/>
        <w:jc w:val="both"/>
        <w:rPr>
          <w:rFonts w:ascii="Times New Roman" w:eastAsia="Times New Roman" w:hAnsi="Times New Roman" w:cs="Times New Roman"/>
          <w:color w:val="000000"/>
          <w:sz w:val="24"/>
          <w:szCs w:val="24"/>
          <w:lang w:eastAsia="sk-SK"/>
        </w:rPr>
      </w:pPr>
      <w:r w:rsidRPr="00CC372A">
        <w:rPr>
          <w:rFonts w:ascii="Times New Roman" w:eastAsia="Times New Roman" w:hAnsi="Times New Roman" w:cs="Times New Roman"/>
          <w:color w:val="000000"/>
          <w:sz w:val="24"/>
          <w:szCs w:val="24"/>
          <w:lang w:eastAsia="sk-SK"/>
        </w:rPr>
        <w:t xml:space="preserve">3. Toto nariadenie nadobúda </w:t>
      </w:r>
      <w:r w:rsidR="007B02F9">
        <w:rPr>
          <w:rFonts w:ascii="Times New Roman" w:eastAsia="Times New Roman" w:hAnsi="Times New Roman" w:cs="Times New Roman"/>
          <w:color w:val="000000"/>
          <w:sz w:val="24"/>
          <w:szCs w:val="24"/>
          <w:lang w:eastAsia="sk-SK"/>
        </w:rPr>
        <w:t>účinnosť dňom 1. januára 2021</w:t>
      </w:r>
      <w:r w:rsidRPr="00CC372A">
        <w:rPr>
          <w:rFonts w:ascii="Times New Roman" w:eastAsia="Times New Roman" w:hAnsi="Times New Roman" w:cs="Times New Roman"/>
          <w:color w:val="000000"/>
          <w:sz w:val="24"/>
          <w:szCs w:val="24"/>
          <w:lang w:eastAsia="sk-SK"/>
        </w:rPr>
        <w:t>.</w:t>
      </w:r>
    </w:p>
    <w:p w:rsidR="00E93198" w:rsidRPr="00CC372A" w:rsidRDefault="00E93198" w:rsidP="00E93198">
      <w:pPr>
        <w:spacing w:after="0" w:line="240" w:lineRule="auto"/>
        <w:ind w:left="360"/>
        <w:rPr>
          <w:rFonts w:ascii="Times New Roman" w:eastAsia="SimSun" w:hAnsi="Times New Roman" w:cs="Times New Roman"/>
          <w:b/>
          <w:sz w:val="24"/>
          <w:szCs w:val="24"/>
          <w:lang w:eastAsia="zh-CN"/>
        </w:rPr>
      </w:pPr>
    </w:p>
    <w:p w:rsidR="00E93198" w:rsidRPr="00CC372A" w:rsidRDefault="00E93198" w:rsidP="00E93198">
      <w:pPr>
        <w:spacing w:after="0" w:line="240" w:lineRule="auto"/>
        <w:rPr>
          <w:rFonts w:ascii="Times New Roman" w:eastAsia="SimSun" w:hAnsi="Times New Roman" w:cs="Times New Roman"/>
          <w:b/>
          <w:sz w:val="24"/>
          <w:szCs w:val="24"/>
          <w:lang w:eastAsia="zh-CN"/>
        </w:rPr>
      </w:pPr>
    </w:p>
    <w:p w:rsidR="00E93198" w:rsidRPr="00CC372A" w:rsidRDefault="00E93198" w:rsidP="00E93198">
      <w:pPr>
        <w:spacing w:after="0" w:line="240" w:lineRule="auto"/>
        <w:rPr>
          <w:rFonts w:ascii="Times New Roman" w:eastAsia="SimSun" w:hAnsi="Times New Roman" w:cs="Times New Roman"/>
          <w:b/>
          <w:sz w:val="24"/>
          <w:szCs w:val="24"/>
          <w:lang w:eastAsia="zh-CN"/>
        </w:rPr>
      </w:pPr>
    </w:p>
    <w:p w:rsidR="00E93198" w:rsidRPr="00CC372A" w:rsidRDefault="007B02F9" w:rsidP="00E93198">
      <w:pPr>
        <w:spacing w:after="0" w:line="240" w:lineRule="auto"/>
        <w:ind w:left="36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V Kľaku dňa 23.11.2020</w:t>
      </w:r>
    </w:p>
    <w:p w:rsidR="00E93198" w:rsidRPr="00CC372A" w:rsidRDefault="00E93198" w:rsidP="00E93198">
      <w:pPr>
        <w:spacing w:after="0" w:line="240" w:lineRule="auto"/>
        <w:jc w:val="both"/>
        <w:rPr>
          <w:rFonts w:ascii="Times New Roman" w:eastAsia="SimSun" w:hAnsi="Times New Roman" w:cs="Times New Roman"/>
          <w:sz w:val="24"/>
          <w:szCs w:val="24"/>
          <w:lang w:eastAsia="zh-CN"/>
        </w:rPr>
      </w:pPr>
    </w:p>
    <w:p w:rsidR="00E93198" w:rsidRPr="00CC372A" w:rsidRDefault="00E93198" w:rsidP="00E93198">
      <w:pPr>
        <w:spacing w:after="0" w:line="240" w:lineRule="auto"/>
        <w:jc w:val="both"/>
        <w:rPr>
          <w:rFonts w:ascii="Times New Roman" w:eastAsia="SimSun" w:hAnsi="Times New Roman" w:cs="Times New Roman"/>
          <w:sz w:val="24"/>
          <w:szCs w:val="24"/>
          <w:lang w:eastAsia="zh-CN"/>
        </w:rPr>
      </w:pPr>
    </w:p>
    <w:p w:rsidR="00E93198" w:rsidRPr="00CC372A" w:rsidRDefault="00E93198" w:rsidP="00E93198">
      <w:pPr>
        <w:spacing w:after="0" w:line="240" w:lineRule="auto"/>
        <w:jc w:val="both"/>
        <w:rPr>
          <w:rFonts w:ascii="Times New Roman" w:eastAsia="SimSun" w:hAnsi="Times New Roman" w:cs="Times New Roman"/>
          <w:sz w:val="24"/>
          <w:szCs w:val="24"/>
          <w:lang w:eastAsia="zh-CN"/>
        </w:rPr>
      </w:pPr>
    </w:p>
    <w:p w:rsidR="00E93198" w:rsidRPr="00CC372A" w:rsidRDefault="00E93198" w:rsidP="00E93198">
      <w:pPr>
        <w:spacing w:after="0" w:line="240" w:lineRule="auto"/>
        <w:jc w:val="both"/>
        <w:rPr>
          <w:rFonts w:ascii="Times New Roman" w:eastAsia="SimSun" w:hAnsi="Times New Roman" w:cs="Times New Roman"/>
          <w:sz w:val="24"/>
          <w:szCs w:val="24"/>
          <w:lang w:eastAsia="zh-CN"/>
        </w:rPr>
      </w:pPr>
    </w:p>
    <w:p w:rsidR="00E93198" w:rsidRPr="00CC372A" w:rsidRDefault="00E93198" w:rsidP="00E93198">
      <w:pPr>
        <w:spacing w:after="0" w:line="240" w:lineRule="auto"/>
        <w:jc w:val="both"/>
        <w:rPr>
          <w:rFonts w:ascii="Times New Roman" w:eastAsia="SimSun" w:hAnsi="Times New Roman" w:cs="Times New Roman"/>
          <w:sz w:val="24"/>
          <w:szCs w:val="24"/>
          <w:lang w:eastAsia="zh-CN"/>
        </w:rPr>
      </w:pPr>
    </w:p>
    <w:p w:rsidR="00E93198" w:rsidRPr="00CC372A" w:rsidRDefault="00E93198" w:rsidP="00E93198">
      <w:pPr>
        <w:spacing w:after="0" w:line="240" w:lineRule="auto"/>
        <w:jc w:val="both"/>
        <w:rPr>
          <w:rFonts w:ascii="Times New Roman" w:eastAsia="SimSun" w:hAnsi="Times New Roman" w:cs="Times New Roman"/>
          <w:sz w:val="24"/>
          <w:szCs w:val="24"/>
          <w:lang w:eastAsia="zh-CN"/>
        </w:rPr>
      </w:pPr>
    </w:p>
    <w:p w:rsidR="00E93198" w:rsidRPr="00CC372A" w:rsidRDefault="00E93198" w:rsidP="00E93198">
      <w:pPr>
        <w:spacing w:after="0" w:line="240" w:lineRule="auto"/>
        <w:ind w:left="360"/>
        <w:jc w:val="both"/>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tab/>
      </w:r>
      <w:r w:rsidRPr="00CC372A">
        <w:rPr>
          <w:rFonts w:ascii="Times New Roman" w:eastAsia="SimSun" w:hAnsi="Times New Roman" w:cs="Times New Roman"/>
          <w:sz w:val="24"/>
          <w:szCs w:val="24"/>
          <w:lang w:eastAsia="zh-CN"/>
        </w:rPr>
        <w:tab/>
      </w:r>
      <w:r w:rsidRPr="00CC372A">
        <w:rPr>
          <w:rFonts w:ascii="Times New Roman" w:eastAsia="SimSun" w:hAnsi="Times New Roman" w:cs="Times New Roman"/>
          <w:sz w:val="24"/>
          <w:szCs w:val="24"/>
          <w:lang w:eastAsia="zh-CN"/>
        </w:rPr>
        <w:tab/>
        <w:t xml:space="preserve">                 </w:t>
      </w:r>
      <w:r w:rsidRPr="00CC372A">
        <w:rPr>
          <w:rFonts w:ascii="Times New Roman" w:eastAsia="SimSun" w:hAnsi="Times New Roman" w:cs="Times New Roman"/>
          <w:sz w:val="24"/>
          <w:szCs w:val="24"/>
          <w:lang w:eastAsia="zh-CN"/>
        </w:rPr>
        <w:tab/>
      </w:r>
      <w:r w:rsidRPr="00CC372A">
        <w:rPr>
          <w:rFonts w:ascii="Times New Roman" w:eastAsia="SimSun" w:hAnsi="Times New Roman" w:cs="Times New Roman"/>
          <w:sz w:val="24"/>
          <w:szCs w:val="24"/>
          <w:lang w:eastAsia="zh-CN"/>
        </w:rPr>
        <w:tab/>
      </w:r>
      <w:r w:rsidRPr="00CC372A">
        <w:rPr>
          <w:rFonts w:ascii="Times New Roman" w:eastAsia="SimSun" w:hAnsi="Times New Roman" w:cs="Times New Roman"/>
          <w:sz w:val="24"/>
          <w:szCs w:val="24"/>
          <w:lang w:eastAsia="zh-CN"/>
        </w:rPr>
        <w:tab/>
      </w:r>
      <w:r w:rsidRPr="00CC372A">
        <w:rPr>
          <w:rFonts w:ascii="Times New Roman" w:eastAsia="SimSun" w:hAnsi="Times New Roman" w:cs="Times New Roman"/>
          <w:sz w:val="24"/>
          <w:szCs w:val="24"/>
          <w:lang w:eastAsia="zh-CN"/>
        </w:rPr>
        <w:tab/>
        <w:t xml:space="preserve">            Ľuboš Haring</w:t>
      </w:r>
    </w:p>
    <w:p w:rsidR="00E93198" w:rsidRDefault="00E93198" w:rsidP="00E93198">
      <w:pPr>
        <w:spacing w:after="0" w:line="240" w:lineRule="auto"/>
        <w:ind w:left="4248" w:firstLine="708"/>
        <w:jc w:val="both"/>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t xml:space="preserve">                    starosta obce Kľak</w:t>
      </w:r>
    </w:p>
    <w:p w:rsidR="007B02F9" w:rsidRDefault="007B02F9" w:rsidP="00E93198">
      <w:pPr>
        <w:spacing w:after="0" w:line="240" w:lineRule="auto"/>
        <w:ind w:left="4248" w:firstLine="708"/>
        <w:jc w:val="both"/>
        <w:rPr>
          <w:rFonts w:ascii="Times New Roman" w:eastAsia="SimSun" w:hAnsi="Times New Roman" w:cs="Times New Roman"/>
          <w:sz w:val="24"/>
          <w:szCs w:val="24"/>
          <w:lang w:eastAsia="zh-CN"/>
        </w:rPr>
      </w:pPr>
    </w:p>
    <w:p w:rsidR="007B02F9" w:rsidRDefault="007B02F9" w:rsidP="00E93198">
      <w:pPr>
        <w:spacing w:after="0" w:line="240" w:lineRule="auto"/>
        <w:ind w:left="4248" w:firstLine="708"/>
        <w:jc w:val="both"/>
        <w:rPr>
          <w:rFonts w:ascii="Times New Roman" w:eastAsia="SimSun" w:hAnsi="Times New Roman" w:cs="Times New Roman"/>
          <w:sz w:val="24"/>
          <w:szCs w:val="24"/>
          <w:lang w:eastAsia="zh-CN"/>
        </w:rPr>
      </w:pPr>
    </w:p>
    <w:p w:rsidR="007B02F9" w:rsidRPr="00CC372A" w:rsidRDefault="007B02F9" w:rsidP="00E93198">
      <w:pPr>
        <w:spacing w:after="0" w:line="240" w:lineRule="auto"/>
        <w:ind w:left="4248" w:firstLine="708"/>
        <w:jc w:val="both"/>
        <w:rPr>
          <w:rFonts w:ascii="Times New Roman" w:eastAsia="SimSun" w:hAnsi="Times New Roman" w:cs="Times New Roman"/>
          <w:sz w:val="24"/>
          <w:szCs w:val="24"/>
          <w:lang w:eastAsia="zh-CN"/>
        </w:rPr>
      </w:pPr>
    </w:p>
    <w:p w:rsidR="00E93198" w:rsidRPr="00CC372A" w:rsidRDefault="00E93198" w:rsidP="00E93198">
      <w:pPr>
        <w:spacing w:after="0" w:line="240" w:lineRule="auto"/>
        <w:ind w:left="4248" w:firstLine="708"/>
        <w:jc w:val="both"/>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t xml:space="preserve">             </w:t>
      </w:r>
    </w:p>
    <w:p w:rsidR="00E93198" w:rsidRPr="00CC372A" w:rsidRDefault="00E93198" w:rsidP="00E93198">
      <w:pPr>
        <w:spacing w:after="0" w:line="240" w:lineRule="auto"/>
        <w:ind w:left="4248" w:firstLine="708"/>
        <w:jc w:val="both"/>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t xml:space="preserve">       </w:t>
      </w:r>
    </w:p>
    <w:p w:rsidR="00E93198" w:rsidRPr="00CC372A" w:rsidRDefault="00E93198" w:rsidP="00E93198">
      <w:pPr>
        <w:spacing w:after="0" w:line="240" w:lineRule="auto"/>
        <w:ind w:left="36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Vyvesené dňa :   </w:t>
      </w:r>
      <w:r w:rsidR="007B02F9">
        <w:rPr>
          <w:rFonts w:ascii="Times New Roman" w:eastAsia="SimSun" w:hAnsi="Times New Roman" w:cs="Times New Roman"/>
          <w:sz w:val="24"/>
          <w:szCs w:val="24"/>
          <w:lang w:eastAsia="zh-CN"/>
        </w:rPr>
        <w:t>24.11.2020</w:t>
      </w:r>
    </w:p>
    <w:p w:rsidR="00E93198" w:rsidRPr="00CC372A" w:rsidRDefault="00E93198" w:rsidP="00E93198">
      <w:pPr>
        <w:spacing w:after="0" w:line="240" w:lineRule="auto"/>
        <w:ind w:left="360"/>
        <w:jc w:val="both"/>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t xml:space="preserve">Schválené dňa : </w:t>
      </w:r>
      <w:r>
        <w:rPr>
          <w:rFonts w:ascii="Times New Roman" w:eastAsia="SimSun" w:hAnsi="Times New Roman" w:cs="Times New Roman"/>
          <w:sz w:val="24"/>
          <w:szCs w:val="24"/>
          <w:lang w:eastAsia="zh-CN"/>
        </w:rPr>
        <w:t xml:space="preserve"> </w:t>
      </w:r>
      <w:r w:rsidRPr="00CC372A">
        <w:rPr>
          <w:rFonts w:ascii="Times New Roman" w:eastAsia="SimSun" w:hAnsi="Times New Roman" w:cs="Times New Roman"/>
          <w:sz w:val="24"/>
          <w:szCs w:val="24"/>
          <w:lang w:eastAsia="zh-CN"/>
        </w:rPr>
        <w:t xml:space="preserve"> </w:t>
      </w:r>
    </w:p>
    <w:p w:rsidR="00E93198" w:rsidRPr="00CC372A" w:rsidRDefault="00E93198" w:rsidP="00E93198">
      <w:pPr>
        <w:spacing w:after="0" w:line="240" w:lineRule="auto"/>
        <w:ind w:left="360"/>
        <w:jc w:val="both"/>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t xml:space="preserve">Vyhlásené :    </w:t>
      </w:r>
      <w:r>
        <w:rPr>
          <w:rFonts w:ascii="Times New Roman" w:eastAsia="SimSun" w:hAnsi="Times New Roman" w:cs="Times New Roman"/>
          <w:sz w:val="24"/>
          <w:szCs w:val="24"/>
          <w:lang w:eastAsia="zh-CN"/>
        </w:rPr>
        <w:t xml:space="preserve">   </w:t>
      </w:r>
      <w:r w:rsidR="007B02F9">
        <w:rPr>
          <w:rFonts w:ascii="Times New Roman" w:eastAsia="SimSun" w:hAnsi="Times New Roman" w:cs="Times New Roman"/>
          <w:sz w:val="24"/>
          <w:szCs w:val="24"/>
          <w:lang w:eastAsia="zh-CN"/>
        </w:rPr>
        <w:t xml:space="preserve">  </w:t>
      </w:r>
    </w:p>
    <w:p w:rsidR="00E93198" w:rsidRPr="00CC372A" w:rsidRDefault="00E93198" w:rsidP="00E93198">
      <w:pPr>
        <w:spacing w:after="0" w:line="240" w:lineRule="auto"/>
        <w:ind w:left="360"/>
        <w:jc w:val="both"/>
        <w:rPr>
          <w:rFonts w:ascii="Times New Roman" w:eastAsia="SimSun" w:hAnsi="Times New Roman" w:cs="Times New Roman"/>
          <w:sz w:val="24"/>
          <w:szCs w:val="24"/>
          <w:lang w:eastAsia="zh-CN"/>
        </w:rPr>
      </w:pPr>
      <w:r w:rsidRPr="00CC372A">
        <w:rPr>
          <w:rFonts w:ascii="Times New Roman" w:eastAsia="SimSun" w:hAnsi="Times New Roman" w:cs="Times New Roman"/>
          <w:sz w:val="24"/>
          <w:szCs w:val="24"/>
          <w:lang w:eastAsia="zh-CN"/>
        </w:rPr>
        <w:t xml:space="preserve">Nadobúda účinnosť : </w:t>
      </w:r>
      <w:r w:rsidR="007B02F9">
        <w:rPr>
          <w:rFonts w:ascii="Times New Roman" w:eastAsia="SimSun" w:hAnsi="Times New Roman" w:cs="Times New Roman"/>
          <w:sz w:val="24"/>
          <w:szCs w:val="24"/>
          <w:lang w:eastAsia="zh-CN"/>
        </w:rPr>
        <w:t>01.01.2021</w:t>
      </w:r>
    </w:p>
    <w:p w:rsidR="00E93198" w:rsidRPr="00CC372A" w:rsidRDefault="00E93198" w:rsidP="00E93198">
      <w:pPr>
        <w:spacing w:after="0" w:line="240" w:lineRule="auto"/>
        <w:jc w:val="both"/>
        <w:rPr>
          <w:rFonts w:ascii="Times New Roman" w:eastAsia="SimSun" w:hAnsi="Times New Roman" w:cs="Times New Roman"/>
          <w:sz w:val="24"/>
          <w:szCs w:val="24"/>
          <w:lang w:eastAsia="zh-CN"/>
        </w:rPr>
      </w:pPr>
    </w:p>
    <w:p w:rsidR="00E93198" w:rsidRPr="00CC372A" w:rsidRDefault="00E93198" w:rsidP="00E93198">
      <w:pPr>
        <w:spacing w:after="0" w:line="240" w:lineRule="auto"/>
        <w:ind w:firstLine="708"/>
        <w:jc w:val="both"/>
        <w:rPr>
          <w:rFonts w:ascii="Times New Roman" w:eastAsia="SimSun" w:hAnsi="Times New Roman" w:cs="Times New Roman"/>
          <w:sz w:val="24"/>
          <w:szCs w:val="24"/>
          <w:lang w:eastAsia="zh-CN"/>
        </w:rPr>
      </w:pPr>
    </w:p>
    <w:p w:rsidR="00E93198" w:rsidRPr="00CC372A" w:rsidRDefault="00E93198" w:rsidP="00E93198">
      <w:pPr>
        <w:spacing w:after="0" w:line="240" w:lineRule="auto"/>
        <w:ind w:firstLine="708"/>
        <w:jc w:val="both"/>
        <w:rPr>
          <w:rFonts w:ascii="Times New Roman" w:eastAsia="SimSun" w:hAnsi="Times New Roman" w:cs="Times New Roman"/>
          <w:sz w:val="24"/>
          <w:szCs w:val="24"/>
          <w:lang w:eastAsia="zh-CN"/>
        </w:rPr>
      </w:pPr>
    </w:p>
    <w:p w:rsidR="00E93198" w:rsidRPr="00CC372A" w:rsidRDefault="00E93198" w:rsidP="00E93198">
      <w:pPr>
        <w:spacing w:after="0" w:line="240" w:lineRule="auto"/>
        <w:ind w:firstLine="708"/>
        <w:jc w:val="both"/>
        <w:rPr>
          <w:rFonts w:ascii="Times New Roman" w:eastAsia="SimSun" w:hAnsi="Times New Roman" w:cs="Times New Roman"/>
          <w:sz w:val="24"/>
          <w:szCs w:val="24"/>
          <w:lang w:eastAsia="zh-CN"/>
        </w:rPr>
      </w:pPr>
    </w:p>
    <w:p w:rsidR="00D419F9" w:rsidRDefault="00D419F9"/>
    <w:p w:rsidR="007B02F9" w:rsidRDefault="007B02F9"/>
    <w:p w:rsidR="007B02F9" w:rsidRDefault="007B02F9"/>
    <w:p w:rsidR="007B02F9" w:rsidRDefault="007B02F9"/>
    <w:p w:rsidR="007B02F9" w:rsidRDefault="007B02F9"/>
    <w:p w:rsidR="007B02F9" w:rsidRDefault="007B02F9"/>
    <w:p w:rsidR="007B02F9" w:rsidRDefault="007B02F9"/>
    <w:p w:rsidR="007B02F9" w:rsidRDefault="007B02F9"/>
    <w:p w:rsidR="007B02F9" w:rsidRDefault="007B02F9"/>
    <w:p w:rsidR="007B02F9" w:rsidRDefault="007B02F9"/>
    <w:p w:rsidR="007B02F9" w:rsidRPr="007B02F9" w:rsidRDefault="007B02F9" w:rsidP="007B02F9">
      <w:pPr>
        <w:spacing w:line="360" w:lineRule="auto"/>
        <w:jc w:val="right"/>
        <w:rPr>
          <w:rFonts w:ascii="Times New Roman" w:hAnsi="Times New Roman" w:cs="Times New Roman"/>
          <w:caps/>
          <w:sz w:val="18"/>
          <w:szCs w:val="18"/>
        </w:rPr>
      </w:pPr>
      <w:r>
        <w:rPr>
          <w:rFonts w:ascii="Times New Roman" w:hAnsi="Times New Roman" w:cs="Times New Roman"/>
          <w:b/>
          <w:caps/>
          <w:sz w:val="24"/>
          <w:szCs w:val="24"/>
        </w:rPr>
        <w:lastRenderedPageBreak/>
        <w:t xml:space="preserve">                   </w:t>
      </w:r>
      <w:r>
        <w:rPr>
          <w:rFonts w:ascii="Times New Roman" w:hAnsi="Times New Roman" w:cs="Times New Roman"/>
          <w:caps/>
          <w:sz w:val="18"/>
          <w:szCs w:val="18"/>
        </w:rPr>
        <w:t>Príloha č. 1 k vzn č. 4/2020</w:t>
      </w:r>
    </w:p>
    <w:p w:rsidR="007B02F9" w:rsidRDefault="007B02F9" w:rsidP="007B02F9">
      <w:pPr>
        <w:spacing w:line="360" w:lineRule="auto"/>
        <w:jc w:val="center"/>
        <w:rPr>
          <w:rFonts w:ascii="Times New Roman" w:hAnsi="Times New Roman" w:cs="Times New Roman"/>
          <w:b/>
          <w:caps/>
          <w:sz w:val="24"/>
          <w:szCs w:val="24"/>
        </w:rPr>
      </w:pPr>
      <w:r>
        <w:rPr>
          <w:rFonts w:ascii="Times New Roman" w:hAnsi="Times New Roman" w:cs="Times New Roman"/>
          <w:b/>
          <w:caps/>
          <w:sz w:val="24"/>
          <w:szCs w:val="24"/>
        </w:rPr>
        <w:t>Registrácia platiteľa dane za ubytovanie</w:t>
      </w:r>
    </w:p>
    <w:p w:rsidR="007B02F9" w:rsidRDefault="007B02F9" w:rsidP="007B02F9">
      <w:pPr>
        <w:spacing w:line="360" w:lineRule="auto"/>
        <w:jc w:val="center"/>
        <w:rPr>
          <w:rFonts w:ascii="Times New Roman" w:hAnsi="Times New Roman" w:cs="Times New Roman"/>
          <w:b/>
          <w:caps/>
          <w:sz w:val="24"/>
          <w:szCs w:val="24"/>
        </w:rPr>
      </w:pPr>
      <w:r>
        <w:rPr>
          <w:rFonts w:ascii="Times New Roman" w:hAnsi="Times New Roman" w:cs="Times New Roman"/>
          <w:b/>
          <w:caps/>
          <w:sz w:val="24"/>
          <w:szCs w:val="24"/>
        </w:rPr>
        <w:t>oznámenie</w:t>
      </w:r>
    </w:p>
    <w:p w:rsidR="007B02F9" w:rsidRDefault="007B02F9" w:rsidP="007B02F9">
      <w:pPr>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Dátum vzniku/zániku/zmeny prevádzkovania ubytovacieho zariadenia</w:t>
      </w:r>
    </w:p>
    <w:p w:rsidR="007B02F9" w:rsidRDefault="007B02F9" w:rsidP="007B02F9">
      <w:pPr>
        <w:spacing w:line="360" w:lineRule="auto"/>
        <w:jc w:val="both"/>
        <w:rPr>
          <w:rFonts w:ascii="Times New Roman" w:hAnsi="Times New Roman" w:cs="Times New Roman"/>
          <w:b/>
          <w:i/>
          <w:sz w:val="24"/>
          <w:szCs w:val="24"/>
        </w:rPr>
      </w:pPr>
    </w:p>
    <w:p w:rsidR="007B02F9" w:rsidRDefault="007B02F9" w:rsidP="007B02F9">
      <w:pPr>
        <w:spacing w:line="360" w:lineRule="auto"/>
        <w:jc w:val="both"/>
        <w:rPr>
          <w:rFonts w:ascii="Times New Roman" w:hAnsi="Times New Roman" w:cs="Times New Roman"/>
          <w:sz w:val="24"/>
          <w:szCs w:val="24"/>
        </w:rPr>
      </w:pPr>
      <w:r>
        <w:rPr>
          <w:rFonts w:ascii="Times New Roman" w:hAnsi="Times New Roman" w:cs="Times New Roman"/>
          <w:sz w:val="24"/>
          <w:szCs w:val="24"/>
        </w:rPr>
        <w:t>Obchodné meno alebo názov prevádzkovateľa podľa obchodného alebo živnostenského registra, alebo meno a priezvisko prevádzkovateľa</w:t>
      </w:r>
    </w:p>
    <w:p w:rsidR="007B02F9" w:rsidRDefault="007B02F9" w:rsidP="007B02F9">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7B02F9" w:rsidRDefault="007B02F9" w:rsidP="007B02F9">
      <w:pPr>
        <w:spacing w:line="360" w:lineRule="auto"/>
        <w:jc w:val="both"/>
        <w:rPr>
          <w:rFonts w:ascii="Times New Roman" w:hAnsi="Times New Roman" w:cs="Times New Roman"/>
          <w:sz w:val="24"/>
          <w:szCs w:val="24"/>
        </w:rPr>
      </w:pPr>
      <w:r>
        <w:rPr>
          <w:rFonts w:ascii="Times New Roman" w:hAnsi="Times New Roman" w:cs="Times New Roman"/>
          <w:sz w:val="24"/>
          <w:szCs w:val="24"/>
        </w:rPr>
        <w:t>Adresa – ulica, číslo, PSČ., obce, mesta: .......................................................................................</w:t>
      </w:r>
    </w:p>
    <w:p w:rsidR="007B02F9" w:rsidRDefault="007B02F9" w:rsidP="007B02F9">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7B02F9" w:rsidRDefault="007B02F9" w:rsidP="007B02F9">
      <w:pPr>
        <w:spacing w:line="360" w:lineRule="auto"/>
        <w:jc w:val="both"/>
        <w:rPr>
          <w:rFonts w:ascii="Times New Roman" w:hAnsi="Times New Roman" w:cs="Times New Roman"/>
          <w:sz w:val="24"/>
          <w:szCs w:val="24"/>
        </w:rPr>
      </w:pPr>
      <w:r>
        <w:rPr>
          <w:rFonts w:ascii="Times New Roman" w:hAnsi="Times New Roman" w:cs="Times New Roman"/>
          <w:sz w:val="24"/>
          <w:szCs w:val="24"/>
        </w:rPr>
        <w:t>IČO............................................................... DIČ ........................................................................</w:t>
      </w:r>
    </w:p>
    <w:p w:rsidR="007B02F9" w:rsidRDefault="007B02F9" w:rsidP="007B02F9">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R.č</w:t>
      </w:r>
      <w:proofErr w:type="spellEnd"/>
      <w:r>
        <w:rPr>
          <w:rFonts w:ascii="Times New Roman" w:hAnsi="Times New Roman" w:cs="Times New Roman"/>
          <w:sz w:val="24"/>
          <w:szCs w:val="24"/>
        </w:rPr>
        <w:t>. ................................................................................................................................................</w:t>
      </w:r>
    </w:p>
    <w:p w:rsidR="007B02F9" w:rsidRDefault="007B02F9" w:rsidP="007B02F9">
      <w:pPr>
        <w:spacing w:line="360" w:lineRule="auto"/>
        <w:jc w:val="both"/>
        <w:rPr>
          <w:rFonts w:ascii="Times New Roman" w:hAnsi="Times New Roman" w:cs="Times New Roman"/>
          <w:sz w:val="24"/>
          <w:szCs w:val="24"/>
        </w:rPr>
      </w:pPr>
      <w:r>
        <w:rPr>
          <w:rFonts w:ascii="Times New Roman" w:hAnsi="Times New Roman" w:cs="Times New Roman"/>
          <w:sz w:val="24"/>
          <w:szCs w:val="24"/>
        </w:rPr>
        <w:t>Názov ubytovacieho zariadenia: ...................................................................................................</w:t>
      </w:r>
    </w:p>
    <w:p w:rsidR="007B02F9" w:rsidRDefault="007B02F9" w:rsidP="007B02F9">
      <w:pPr>
        <w:spacing w:line="360" w:lineRule="auto"/>
        <w:jc w:val="both"/>
        <w:rPr>
          <w:rFonts w:ascii="Times New Roman" w:hAnsi="Times New Roman" w:cs="Times New Roman"/>
          <w:sz w:val="24"/>
          <w:szCs w:val="24"/>
        </w:rPr>
      </w:pPr>
      <w:r>
        <w:rPr>
          <w:rFonts w:ascii="Times New Roman" w:hAnsi="Times New Roman" w:cs="Times New Roman"/>
          <w:sz w:val="24"/>
          <w:szCs w:val="24"/>
        </w:rPr>
        <w:t>Adresa ubytovacieho zariadenia – ulica, číslo: .............................................................................</w:t>
      </w:r>
    </w:p>
    <w:p w:rsidR="007B02F9" w:rsidRDefault="007B02F9" w:rsidP="007B02F9">
      <w:pPr>
        <w:spacing w:line="360" w:lineRule="auto"/>
        <w:jc w:val="both"/>
        <w:rPr>
          <w:rFonts w:ascii="Times New Roman" w:hAnsi="Times New Roman" w:cs="Times New Roman"/>
          <w:sz w:val="24"/>
          <w:szCs w:val="24"/>
        </w:rPr>
      </w:pPr>
      <w:r>
        <w:rPr>
          <w:rFonts w:ascii="Times New Roman" w:hAnsi="Times New Roman" w:cs="Times New Roman"/>
          <w:sz w:val="24"/>
          <w:szCs w:val="24"/>
        </w:rPr>
        <w:t>Údaje o nehnuteľnosti (RD, hotel, penzión, kemping): ...............................................................</w:t>
      </w:r>
    </w:p>
    <w:p w:rsidR="007B02F9" w:rsidRDefault="007B02F9" w:rsidP="007B02F9">
      <w:pPr>
        <w:spacing w:line="360" w:lineRule="auto"/>
        <w:jc w:val="both"/>
        <w:rPr>
          <w:rFonts w:ascii="Times New Roman" w:hAnsi="Times New Roman" w:cs="Times New Roman"/>
          <w:sz w:val="24"/>
          <w:szCs w:val="24"/>
        </w:rPr>
      </w:pPr>
      <w:r>
        <w:rPr>
          <w:rFonts w:ascii="Times New Roman" w:hAnsi="Times New Roman" w:cs="Times New Roman"/>
          <w:sz w:val="24"/>
          <w:szCs w:val="24"/>
        </w:rPr>
        <w:t>Ubytovacia kapacita – počet lôžok: ...............................................................................................</w:t>
      </w:r>
    </w:p>
    <w:p w:rsidR="007B02F9" w:rsidRDefault="007B02F9" w:rsidP="007B02F9">
      <w:pPr>
        <w:spacing w:line="360" w:lineRule="auto"/>
        <w:jc w:val="both"/>
        <w:rPr>
          <w:rFonts w:ascii="Times New Roman" w:hAnsi="Times New Roman" w:cs="Times New Roman"/>
          <w:sz w:val="24"/>
          <w:szCs w:val="24"/>
        </w:rPr>
      </w:pPr>
      <w:r>
        <w:rPr>
          <w:rFonts w:ascii="Times New Roman" w:hAnsi="Times New Roman" w:cs="Times New Roman"/>
          <w:sz w:val="24"/>
          <w:szCs w:val="24"/>
        </w:rPr>
        <w:t>Meno a priezvisko zodpovednej osoby: ........................................................................................</w:t>
      </w:r>
    </w:p>
    <w:p w:rsidR="007B02F9" w:rsidRDefault="007B02F9" w:rsidP="007B02F9">
      <w:pPr>
        <w:spacing w:line="360" w:lineRule="auto"/>
        <w:jc w:val="both"/>
        <w:rPr>
          <w:rFonts w:ascii="Times New Roman" w:hAnsi="Times New Roman" w:cs="Times New Roman"/>
          <w:sz w:val="24"/>
          <w:szCs w:val="24"/>
        </w:rPr>
      </w:pPr>
      <w:r>
        <w:rPr>
          <w:rFonts w:ascii="Times New Roman" w:hAnsi="Times New Roman" w:cs="Times New Roman"/>
          <w:sz w:val="24"/>
          <w:szCs w:val="24"/>
        </w:rPr>
        <w:t>Tel. číslo: .................................................... e-mail: .....................................................................</w:t>
      </w:r>
    </w:p>
    <w:p w:rsidR="007B02F9" w:rsidRDefault="007B02F9" w:rsidP="007B02F9">
      <w:pPr>
        <w:spacing w:line="360" w:lineRule="auto"/>
        <w:jc w:val="center"/>
        <w:rPr>
          <w:rFonts w:ascii="Times New Roman" w:hAnsi="Times New Roman" w:cs="Times New Roman"/>
          <w:sz w:val="24"/>
          <w:szCs w:val="24"/>
        </w:rPr>
      </w:pPr>
      <w:r>
        <w:rPr>
          <w:rFonts w:ascii="Times New Roman" w:hAnsi="Times New Roman" w:cs="Times New Roman"/>
          <w:sz w:val="24"/>
          <w:szCs w:val="24"/>
        </w:rPr>
        <w:t>Vyhlasujem, že všetky údaje sú správne a pravdivé.</w:t>
      </w:r>
    </w:p>
    <w:p w:rsidR="007B02F9" w:rsidRDefault="007B02F9" w:rsidP="007B02F9">
      <w:pPr>
        <w:spacing w:line="360" w:lineRule="auto"/>
        <w:jc w:val="both"/>
        <w:rPr>
          <w:rFonts w:ascii="Times New Roman" w:hAnsi="Times New Roman" w:cs="Times New Roman"/>
          <w:b/>
          <w:i/>
          <w:sz w:val="24"/>
          <w:szCs w:val="24"/>
        </w:rPr>
      </w:pPr>
    </w:p>
    <w:p w:rsidR="007B02F9" w:rsidRDefault="007B02F9" w:rsidP="007B02F9">
      <w:pPr>
        <w:spacing w:line="360" w:lineRule="auto"/>
        <w:jc w:val="both"/>
        <w:rPr>
          <w:rFonts w:ascii="Times New Roman" w:hAnsi="Times New Roman" w:cs="Times New Roman"/>
          <w:b/>
          <w:i/>
          <w:sz w:val="24"/>
          <w:szCs w:val="24"/>
        </w:rPr>
      </w:pPr>
      <w:r>
        <w:rPr>
          <w:rFonts w:ascii="Times New Roman" w:hAnsi="Times New Roman" w:cs="Times New Roman"/>
          <w:b/>
          <w:i/>
          <w:sz w:val="24"/>
          <w:szCs w:val="24"/>
        </w:rPr>
        <w:t>Pridelené registračné číslo: ...................</w:t>
      </w:r>
    </w:p>
    <w:p w:rsidR="007B02F9" w:rsidRDefault="007B02F9" w:rsidP="007B02F9">
      <w:pPr>
        <w:spacing w:line="360" w:lineRule="auto"/>
        <w:jc w:val="both"/>
        <w:rPr>
          <w:rFonts w:ascii="Times New Roman" w:hAnsi="Times New Roman" w:cs="Times New Roman"/>
          <w:b/>
          <w:i/>
          <w:sz w:val="24"/>
          <w:szCs w:val="24"/>
        </w:rPr>
      </w:pPr>
    </w:p>
    <w:p w:rsidR="007B02F9" w:rsidRDefault="007B02F9" w:rsidP="007B02F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 Kľaku, dňa: </w:t>
      </w:r>
    </w:p>
    <w:p w:rsidR="007B02F9" w:rsidRDefault="007B02F9" w:rsidP="007B02F9">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7B02F9" w:rsidRPr="00585CFC" w:rsidRDefault="007B02F9" w:rsidP="007B02F9">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Podpis a pečiatka zodpovednej osoby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 a pečiatka SD </w:t>
      </w:r>
    </w:p>
    <w:p w:rsidR="007B02F9" w:rsidRPr="007B02F9" w:rsidRDefault="007B02F9" w:rsidP="007B02F9">
      <w:r w:rsidRPr="007B02F9">
        <w:lastRenderedPageBreak/>
        <w:t xml:space="preserve">                                                                                                                        Príloha č. 2 k VZN č. 4/2020</w:t>
      </w:r>
    </w:p>
    <w:p w:rsidR="007B02F9" w:rsidRPr="007B02F9" w:rsidRDefault="007B02F9" w:rsidP="007B02F9">
      <w:pPr>
        <w:spacing w:after="0" w:line="240" w:lineRule="auto"/>
      </w:pPr>
    </w:p>
    <w:p w:rsidR="007B02F9" w:rsidRPr="007B02F9" w:rsidRDefault="007B02F9" w:rsidP="007B02F9">
      <w:pPr>
        <w:spacing w:after="0" w:line="240" w:lineRule="auto"/>
        <w:jc w:val="center"/>
        <w:rPr>
          <w:b/>
          <w:sz w:val="44"/>
          <w:szCs w:val="44"/>
        </w:rPr>
      </w:pPr>
      <w:r w:rsidRPr="007B02F9">
        <w:rPr>
          <w:b/>
          <w:sz w:val="44"/>
          <w:szCs w:val="44"/>
        </w:rPr>
        <w:t>HLÁSENIE  POČTU  PRENOCOVANÍ</w:t>
      </w:r>
    </w:p>
    <w:p w:rsidR="007B02F9" w:rsidRPr="007B02F9" w:rsidRDefault="007B02F9" w:rsidP="007B02F9">
      <w:pPr>
        <w:spacing w:after="0" w:line="240" w:lineRule="auto"/>
        <w:jc w:val="center"/>
        <w:rPr>
          <w:b/>
          <w:sz w:val="44"/>
          <w:szCs w:val="44"/>
        </w:rPr>
      </w:pPr>
    </w:p>
    <w:p w:rsidR="007B02F9" w:rsidRPr="007B02F9" w:rsidRDefault="007B02F9" w:rsidP="007B02F9">
      <w:pPr>
        <w:spacing w:after="0" w:line="240" w:lineRule="auto"/>
      </w:pPr>
    </w:p>
    <w:p w:rsidR="007B02F9" w:rsidRPr="007B02F9" w:rsidRDefault="007B02F9" w:rsidP="007B02F9">
      <w:pPr>
        <w:spacing w:after="0" w:line="240" w:lineRule="auto"/>
        <w:rPr>
          <w:sz w:val="24"/>
          <w:szCs w:val="24"/>
        </w:rPr>
      </w:pPr>
      <w:r w:rsidRPr="007B02F9">
        <w:rPr>
          <w:sz w:val="24"/>
          <w:szCs w:val="24"/>
        </w:rPr>
        <w:t>Správca dane : Obec Kľak</w:t>
      </w:r>
    </w:p>
    <w:p w:rsidR="007B02F9" w:rsidRPr="007B02F9" w:rsidRDefault="007B02F9" w:rsidP="007B02F9">
      <w:pPr>
        <w:spacing w:after="0" w:line="240" w:lineRule="auto"/>
        <w:rPr>
          <w:sz w:val="24"/>
          <w:szCs w:val="24"/>
        </w:rPr>
      </w:pPr>
      <w:r w:rsidRPr="007B02F9">
        <w:rPr>
          <w:sz w:val="24"/>
          <w:szCs w:val="24"/>
        </w:rPr>
        <w:t>Adresa : 966 77  Kľak č. 9</w:t>
      </w:r>
    </w:p>
    <w:p w:rsidR="007B02F9" w:rsidRPr="007B02F9" w:rsidRDefault="007B02F9" w:rsidP="007B02F9">
      <w:pPr>
        <w:spacing w:after="0" w:line="240" w:lineRule="auto"/>
        <w:rPr>
          <w:sz w:val="24"/>
          <w:szCs w:val="24"/>
        </w:rPr>
      </w:pPr>
    </w:p>
    <w:p w:rsidR="007B02F9" w:rsidRPr="007B02F9" w:rsidRDefault="007B02F9" w:rsidP="007B02F9">
      <w:pPr>
        <w:spacing w:after="0" w:line="240" w:lineRule="auto"/>
        <w:rPr>
          <w:sz w:val="24"/>
          <w:szCs w:val="24"/>
        </w:rPr>
      </w:pPr>
    </w:p>
    <w:p w:rsidR="007B02F9" w:rsidRPr="007B02F9" w:rsidRDefault="007B02F9" w:rsidP="007B02F9">
      <w:pPr>
        <w:spacing w:after="0" w:line="240" w:lineRule="auto"/>
        <w:rPr>
          <w:b/>
          <w:sz w:val="24"/>
          <w:szCs w:val="24"/>
        </w:rPr>
      </w:pPr>
      <w:r w:rsidRPr="007B02F9">
        <w:rPr>
          <w:b/>
          <w:sz w:val="24"/>
          <w:szCs w:val="24"/>
        </w:rPr>
        <w:t>Prevádzkovateľ :</w:t>
      </w:r>
    </w:p>
    <w:p w:rsidR="007B02F9" w:rsidRPr="007B02F9" w:rsidRDefault="007B02F9" w:rsidP="007B02F9">
      <w:pPr>
        <w:spacing w:after="0" w:line="240" w:lineRule="auto"/>
        <w:rPr>
          <w:sz w:val="24"/>
          <w:szCs w:val="24"/>
        </w:rPr>
      </w:pPr>
    </w:p>
    <w:p w:rsidR="007B02F9" w:rsidRPr="007B02F9" w:rsidRDefault="007B02F9" w:rsidP="007B02F9">
      <w:pPr>
        <w:spacing w:after="0" w:line="240" w:lineRule="auto"/>
        <w:rPr>
          <w:sz w:val="24"/>
          <w:szCs w:val="24"/>
        </w:rPr>
      </w:pPr>
      <w:r w:rsidRPr="007B02F9">
        <w:rPr>
          <w:sz w:val="24"/>
          <w:szCs w:val="24"/>
        </w:rPr>
        <w:t>Obchodné meno, alebo meno a priezvisko ...........................................................................................</w:t>
      </w:r>
    </w:p>
    <w:p w:rsidR="007B02F9" w:rsidRPr="007B02F9" w:rsidRDefault="007B02F9" w:rsidP="007B02F9">
      <w:pPr>
        <w:spacing w:after="0" w:line="240" w:lineRule="auto"/>
        <w:rPr>
          <w:sz w:val="24"/>
          <w:szCs w:val="24"/>
        </w:rPr>
      </w:pPr>
    </w:p>
    <w:p w:rsidR="007B02F9" w:rsidRPr="007B02F9" w:rsidRDefault="007B02F9" w:rsidP="007B02F9">
      <w:pPr>
        <w:spacing w:after="0" w:line="240" w:lineRule="auto"/>
        <w:rPr>
          <w:b/>
          <w:sz w:val="24"/>
          <w:szCs w:val="24"/>
        </w:rPr>
      </w:pPr>
      <w:r w:rsidRPr="007B02F9">
        <w:rPr>
          <w:b/>
          <w:sz w:val="24"/>
          <w:szCs w:val="24"/>
        </w:rPr>
        <w:t>Hlásenie za zariadenie :</w:t>
      </w:r>
    </w:p>
    <w:p w:rsidR="007B02F9" w:rsidRPr="007B02F9" w:rsidRDefault="007B02F9" w:rsidP="007B02F9">
      <w:pPr>
        <w:spacing w:after="0" w:line="240" w:lineRule="auto"/>
        <w:rPr>
          <w:sz w:val="24"/>
          <w:szCs w:val="24"/>
        </w:rPr>
      </w:pPr>
    </w:p>
    <w:p w:rsidR="007B02F9" w:rsidRPr="007B02F9" w:rsidRDefault="007B02F9" w:rsidP="007B02F9">
      <w:pPr>
        <w:spacing w:after="0" w:line="240" w:lineRule="auto"/>
        <w:rPr>
          <w:sz w:val="24"/>
          <w:szCs w:val="24"/>
        </w:rPr>
      </w:pPr>
      <w:r w:rsidRPr="007B02F9">
        <w:rPr>
          <w:sz w:val="24"/>
          <w:szCs w:val="24"/>
        </w:rPr>
        <w:t>Názov ubytovacieho zariadenia .............................................................................................................</w:t>
      </w:r>
    </w:p>
    <w:p w:rsidR="007B02F9" w:rsidRPr="007B02F9" w:rsidRDefault="007B02F9" w:rsidP="007B02F9">
      <w:pPr>
        <w:spacing w:after="0" w:line="240" w:lineRule="auto"/>
        <w:rPr>
          <w:sz w:val="24"/>
          <w:szCs w:val="24"/>
        </w:rPr>
      </w:pPr>
    </w:p>
    <w:p w:rsidR="007B02F9" w:rsidRPr="007B02F9" w:rsidRDefault="007B02F9" w:rsidP="007B02F9">
      <w:pPr>
        <w:spacing w:after="0" w:line="240" w:lineRule="auto"/>
        <w:rPr>
          <w:sz w:val="24"/>
          <w:szCs w:val="24"/>
        </w:rPr>
      </w:pPr>
      <w:r w:rsidRPr="007B02F9">
        <w:rPr>
          <w:sz w:val="24"/>
          <w:szCs w:val="24"/>
        </w:rPr>
        <w:t>Adresa ubytovacieho zariadenia ............................................................................................................</w:t>
      </w:r>
    </w:p>
    <w:p w:rsidR="007B02F9" w:rsidRPr="007B02F9" w:rsidRDefault="007B02F9" w:rsidP="007B02F9">
      <w:pPr>
        <w:spacing w:after="0" w:line="240" w:lineRule="auto"/>
        <w:rPr>
          <w:sz w:val="24"/>
          <w:szCs w:val="24"/>
        </w:rPr>
      </w:pPr>
    </w:p>
    <w:p w:rsidR="007B02F9" w:rsidRPr="007B02F9" w:rsidRDefault="007B02F9" w:rsidP="007B02F9">
      <w:pPr>
        <w:spacing w:after="0" w:line="240" w:lineRule="auto"/>
        <w:rPr>
          <w:sz w:val="24"/>
          <w:szCs w:val="24"/>
        </w:rPr>
      </w:pPr>
    </w:p>
    <w:p w:rsidR="007B02F9" w:rsidRPr="007B02F9" w:rsidRDefault="007B02F9" w:rsidP="007B02F9">
      <w:pPr>
        <w:spacing w:after="0" w:line="240" w:lineRule="auto"/>
        <w:rPr>
          <w:b/>
          <w:sz w:val="24"/>
          <w:szCs w:val="24"/>
        </w:rPr>
      </w:pPr>
      <w:r w:rsidRPr="007B02F9">
        <w:rPr>
          <w:b/>
          <w:sz w:val="24"/>
          <w:szCs w:val="24"/>
        </w:rPr>
        <w:t>Hlásené obdobie :</w:t>
      </w:r>
    </w:p>
    <w:p w:rsidR="007B02F9" w:rsidRPr="007B02F9" w:rsidRDefault="007B02F9" w:rsidP="007B02F9">
      <w:pPr>
        <w:spacing w:after="0" w:line="240" w:lineRule="auto"/>
        <w:rPr>
          <w:sz w:val="24"/>
          <w:szCs w:val="24"/>
        </w:rPr>
      </w:pPr>
    </w:p>
    <w:p w:rsidR="007B02F9" w:rsidRPr="007B02F9" w:rsidRDefault="007B02F9" w:rsidP="007B02F9">
      <w:pPr>
        <w:spacing w:after="0" w:line="240" w:lineRule="auto"/>
        <w:rPr>
          <w:sz w:val="24"/>
          <w:szCs w:val="24"/>
        </w:rPr>
      </w:pPr>
      <w:r w:rsidRPr="007B02F9">
        <w:rPr>
          <w:sz w:val="24"/>
          <w:szCs w:val="24"/>
        </w:rPr>
        <w:t>Od : .....................................  do : .......................................</w:t>
      </w:r>
    </w:p>
    <w:p w:rsidR="007B02F9" w:rsidRPr="007B02F9" w:rsidRDefault="007B02F9" w:rsidP="007B02F9">
      <w:pPr>
        <w:spacing w:after="0" w:line="240" w:lineRule="auto"/>
        <w:rPr>
          <w:sz w:val="24"/>
          <w:szCs w:val="24"/>
        </w:rPr>
      </w:pPr>
    </w:p>
    <w:p w:rsidR="007B02F9" w:rsidRPr="007B02F9" w:rsidRDefault="007B02F9" w:rsidP="007B02F9">
      <w:pPr>
        <w:spacing w:after="0" w:line="240" w:lineRule="auto"/>
        <w:rPr>
          <w:sz w:val="24"/>
          <w:szCs w:val="24"/>
        </w:rPr>
      </w:pPr>
    </w:p>
    <w:p w:rsidR="007B02F9" w:rsidRPr="007B02F9" w:rsidRDefault="007B02F9" w:rsidP="007B02F9">
      <w:pPr>
        <w:spacing w:after="0" w:line="240" w:lineRule="auto"/>
        <w:rPr>
          <w:sz w:val="24"/>
          <w:szCs w:val="24"/>
        </w:rPr>
      </w:pPr>
      <w:r w:rsidRPr="007B02F9">
        <w:rPr>
          <w:b/>
          <w:sz w:val="24"/>
          <w:szCs w:val="24"/>
        </w:rPr>
        <w:t>Počet prenocovaní – dospelí</w:t>
      </w:r>
      <w:r w:rsidRPr="007B02F9">
        <w:rPr>
          <w:sz w:val="24"/>
          <w:szCs w:val="24"/>
        </w:rPr>
        <w:t xml:space="preserve"> : .......................................</w:t>
      </w:r>
    </w:p>
    <w:p w:rsidR="007B02F9" w:rsidRPr="007B02F9" w:rsidRDefault="007B02F9" w:rsidP="007B02F9">
      <w:pPr>
        <w:spacing w:after="0" w:line="240" w:lineRule="auto"/>
        <w:rPr>
          <w:sz w:val="24"/>
          <w:szCs w:val="24"/>
        </w:rPr>
      </w:pPr>
    </w:p>
    <w:p w:rsidR="007B02F9" w:rsidRPr="007B02F9" w:rsidRDefault="007B02F9" w:rsidP="007B02F9">
      <w:pPr>
        <w:spacing w:after="0" w:line="240" w:lineRule="auto"/>
        <w:rPr>
          <w:sz w:val="24"/>
          <w:szCs w:val="24"/>
        </w:rPr>
      </w:pPr>
      <w:r w:rsidRPr="007B02F9">
        <w:rPr>
          <w:b/>
          <w:sz w:val="24"/>
          <w:szCs w:val="24"/>
        </w:rPr>
        <w:t xml:space="preserve">Počet prenocovaní – deti :  </w:t>
      </w:r>
      <w:r w:rsidRPr="007B02F9">
        <w:rPr>
          <w:sz w:val="24"/>
          <w:szCs w:val="24"/>
        </w:rPr>
        <w:t xml:space="preserve">     .......................................</w:t>
      </w:r>
    </w:p>
    <w:p w:rsidR="007B02F9" w:rsidRPr="007B02F9" w:rsidRDefault="007B02F9" w:rsidP="007B02F9">
      <w:pPr>
        <w:spacing w:after="0" w:line="240" w:lineRule="auto"/>
        <w:rPr>
          <w:sz w:val="24"/>
          <w:szCs w:val="24"/>
        </w:rPr>
      </w:pPr>
    </w:p>
    <w:p w:rsidR="007B02F9" w:rsidRPr="007B02F9" w:rsidRDefault="007B02F9" w:rsidP="007B02F9">
      <w:pPr>
        <w:spacing w:after="0" w:line="240" w:lineRule="auto"/>
        <w:rPr>
          <w:sz w:val="24"/>
          <w:szCs w:val="24"/>
        </w:rPr>
      </w:pPr>
    </w:p>
    <w:p w:rsidR="007B02F9" w:rsidRPr="007B02F9" w:rsidRDefault="007B02F9" w:rsidP="007B02F9">
      <w:pPr>
        <w:spacing w:after="0" w:line="240" w:lineRule="auto"/>
        <w:rPr>
          <w:sz w:val="24"/>
          <w:szCs w:val="24"/>
        </w:rPr>
      </w:pPr>
    </w:p>
    <w:p w:rsidR="007B02F9" w:rsidRPr="007B02F9" w:rsidRDefault="007B02F9" w:rsidP="007B02F9">
      <w:pPr>
        <w:spacing w:after="0" w:line="240" w:lineRule="auto"/>
        <w:rPr>
          <w:sz w:val="24"/>
          <w:szCs w:val="24"/>
        </w:rPr>
      </w:pPr>
      <w:r w:rsidRPr="007B02F9">
        <w:rPr>
          <w:sz w:val="24"/>
          <w:szCs w:val="24"/>
        </w:rPr>
        <w:t>V Kľaku, dňa ...................</w:t>
      </w:r>
    </w:p>
    <w:p w:rsidR="007B02F9" w:rsidRPr="007B02F9" w:rsidRDefault="007B02F9" w:rsidP="007B02F9">
      <w:pPr>
        <w:spacing w:after="0" w:line="240" w:lineRule="auto"/>
        <w:rPr>
          <w:sz w:val="24"/>
          <w:szCs w:val="24"/>
        </w:rPr>
      </w:pPr>
    </w:p>
    <w:p w:rsidR="007B02F9" w:rsidRPr="007B02F9" w:rsidRDefault="007B02F9" w:rsidP="007B02F9">
      <w:pPr>
        <w:spacing w:after="0" w:line="240" w:lineRule="auto"/>
        <w:rPr>
          <w:sz w:val="24"/>
          <w:szCs w:val="24"/>
        </w:rPr>
      </w:pPr>
    </w:p>
    <w:p w:rsidR="007B02F9" w:rsidRPr="007B02F9" w:rsidRDefault="007B02F9" w:rsidP="007B02F9">
      <w:pPr>
        <w:spacing w:after="0" w:line="240" w:lineRule="auto"/>
        <w:rPr>
          <w:sz w:val="24"/>
          <w:szCs w:val="24"/>
        </w:rPr>
      </w:pPr>
    </w:p>
    <w:p w:rsidR="007B02F9" w:rsidRPr="007B02F9" w:rsidRDefault="007B02F9" w:rsidP="007B02F9">
      <w:pPr>
        <w:spacing w:after="0" w:line="240" w:lineRule="auto"/>
        <w:rPr>
          <w:sz w:val="24"/>
          <w:szCs w:val="24"/>
        </w:rPr>
      </w:pPr>
    </w:p>
    <w:p w:rsidR="007B02F9" w:rsidRPr="007B02F9" w:rsidRDefault="007B02F9" w:rsidP="007B02F9">
      <w:pPr>
        <w:spacing w:after="0" w:line="240" w:lineRule="auto"/>
        <w:rPr>
          <w:sz w:val="24"/>
          <w:szCs w:val="24"/>
        </w:rPr>
      </w:pPr>
    </w:p>
    <w:p w:rsidR="007B02F9" w:rsidRPr="007B02F9" w:rsidRDefault="007B02F9" w:rsidP="007B02F9">
      <w:pPr>
        <w:spacing w:after="0" w:line="240" w:lineRule="auto"/>
        <w:rPr>
          <w:sz w:val="24"/>
          <w:szCs w:val="24"/>
        </w:rPr>
      </w:pPr>
    </w:p>
    <w:p w:rsidR="007B02F9" w:rsidRPr="007B02F9" w:rsidRDefault="007B02F9" w:rsidP="007B02F9">
      <w:pPr>
        <w:spacing w:after="0" w:line="240" w:lineRule="auto"/>
        <w:rPr>
          <w:sz w:val="24"/>
          <w:szCs w:val="24"/>
        </w:rPr>
      </w:pPr>
      <w:r w:rsidRPr="007B02F9">
        <w:rPr>
          <w:sz w:val="24"/>
          <w:szCs w:val="24"/>
        </w:rPr>
        <w:t xml:space="preserve">                                                                                                            ..............................................</w:t>
      </w:r>
    </w:p>
    <w:p w:rsidR="007B02F9" w:rsidRPr="007B02F9" w:rsidRDefault="007B02F9" w:rsidP="007B02F9">
      <w:pPr>
        <w:spacing w:after="0" w:line="240" w:lineRule="auto"/>
        <w:rPr>
          <w:sz w:val="24"/>
          <w:szCs w:val="24"/>
        </w:rPr>
      </w:pPr>
      <w:r w:rsidRPr="007B02F9">
        <w:rPr>
          <w:sz w:val="24"/>
          <w:szCs w:val="24"/>
        </w:rPr>
        <w:t xml:space="preserve">                                                                                                                podpis prevádzkovateľa </w:t>
      </w:r>
    </w:p>
    <w:p w:rsidR="007B02F9" w:rsidRPr="007B02F9" w:rsidRDefault="007B02F9" w:rsidP="007B02F9">
      <w:pPr>
        <w:spacing w:after="0" w:line="240" w:lineRule="auto"/>
        <w:rPr>
          <w:sz w:val="24"/>
          <w:szCs w:val="24"/>
        </w:rPr>
      </w:pPr>
    </w:p>
    <w:p w:rsidR="007B02F9" w:rsidRDefault="007B02F9"/>
    <w:sectPr w:rsidR="007B02F9" w:rsidSect="00085F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C7E54"/>
    <w:multiLevelType w:val="hybridMultilevel"/>
    <w:tmpl w:val="3C9C861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B4E4DEB"/>
    <w:multiLevelType w:val="hybridMultilevel"/>
    <w:tmpl w:val="7124EE5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BD468FD"/>
    <w:multiLevelType w:val="hybridMultilevel"/>
    <w:tmpl w:val="204C49A8"/>
    <w:lvl w:ilvl="0" w:tplc="A1141182">
      <w:start w:val="1"/>
      <w:numFmt w:val="decimal"/>
      <w:lvlText w:val="%1."/>
      <w:lvlJc w:val="left"/>
      <w:pPr>
        <w:tabs>
          <w:tab w:val="num" w:pos="1080"/>
        </w:tabs>
        <w:ind w:left="1080" w:hanging="360"/>
      </w:pPr>
      <w:rPr>
        <w:rFonts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3" w15:restartNumberingAfterBreak="0">
    <w:nsid w:val="0D98354F"/>
    <w:multiLevelType w:val="hybridMultilevel"/>
    <w:tmpl w:val="210AC5A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3B365B1"/>
    <w:multiLevelType w:val="hybridMultilevel"/>
    <w:tmpl w:val="47A4DC3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E723800"/>
    <w:multiLevelType w:val="hybridMultilevel"/>
    <w:tmpl w:val="98764F3E"/>
    <w:lvl w:ilvl="0" w:tplc="5D4A3458">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84F0772"/>
    <w:multiLevelType w:val="hybridMultilevel"/>
    <w:tmpl w:val="0CCE9F5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5663B25"/>
    <w:multiLevelType w:val="hybridMultilevel"/>
    <w:tmpl w:val="3EF23DF8"/>
    <w:lvl w:ilvl="0" w:tplc="E1446EAC">
      <w:start w:val="1"/>
      <w:numFmt w:val="decimal"/>
      <w:lvlText w:val="%1."/>
      <w:lvlJc w:val="left"/>
      <w:pPr>
        <w:tabs>
          <w:tab w:val="num" w:pos="1080"/>
        </w:tabs>
        <w:ind w:left="1080" w:hanging="360"/>
      </w:pPr>
      <w:rPr>
        <w:rFonts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8" w15:restartNumberingAfterBreak="0">
    <w:nsid w:val="375B5C86"/>
    <w:multiLevelType w:val="hybridMultilevel"/>
    <w:tmpl w:val="BA8882F0"/>
    <w:lvl w:ilvl="0" w:tplc="366AF2CE">
      <w:start w:val="1"/>
      <w:numFmt w:val="decimal"/>
      <w:lvlText w:val="(%1)"/>
      <w:lvlJc w:val="left"/>
      <w:pPr>
        <w:ind w:left="1494"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9" w15:restartNumberingAfterBreak="0">
    <w:nsid w:val="37AC1208"/>
    <w:multiLevelType w:val="hybridMultilevel"/>
    <w:tmpl w:val="C52CDF8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3E2B2A8A"/>
    <w:multiLevelType w:val="hybridMultilevel"/>
    <w:tmpl w:val="65481AF0"/>
    <w:lvl w:ilvl="0" w:tplc="696847FE">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42A44883"/>
    <w:multiLevelType w:val="hybridMultilevel"/>
    <w:tmpl w:val="49663D5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9272D50"/>
    <w:multiLevelType w:val="hybridMultilevel"/>
    <w:tmpl w:val="19E48014"/>
    <w:lvl w:ilvl="0" w:tplc="366AF2CE">
      <w:start w:val="1"/>
      <w:numFmt w:val="decimal"/>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C953038"/>
    <w:multiLevelType w:val="hybridMultilevel"/>
    <w:tmpl w:val="E5E628BA"/>
    <w:lvl w:ilvl="0" w:tplc="F826865C">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4F9D0D42"/>
    <w:multiLevelType w:val="hybridMultilevel"/>
    <w:tmpl w:val="C8C60912"/>
    <w:lvl w:ilvl="0" w:tplc="FFFFFFFF">
      <w:start w:val="1"/>
      <w:numFmt w:val="lowerLetter"/>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5" w15:restartNumberingAfterBreak="0">
    <w:nsid w:val="51184CD7"/>
    <w:multiLevelType w:val="hybridMultilevel"/>
    <w:tmpl w:val="C128C4B0"/>
    <w:lvl w:ilvl="0" w:tplc="BC4C61E4">
      <w:start w:val="1"/>
      <w:numFmt w:val="decimal"/>
      <w:lvlText w:val="%1."/>
      <w:lvlJc w:val="left"/>
      <w:pPr>
        <w:tabs>
          <w:tab w:val="num" w:pos="1080"/>
        </w:tabs>
        <w:ind w:left="1080" w:hanging="360"/>
      </w:pPr>
      <w:rPr>
        <w:rFonts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6" w15:restartNumberingAfterBreak="0">
    <w:nsid w:val="51AC0854"/>
    <w:multiLevelType w:val="hybridMultilevel"/>
    <w:tmpl w:val="7B169D2A"/>
    <w:lvl w:ilvl="0" w:tplc="AB52F1B0">
      <w:start w:val="1"/>
      <w:numFmt w:val="decimal"/>
      <w:lvlText w:val="%1."/>
      <w:lvlJc w:val="left"/>
      <w:pPr>
        <w:tabs>
          <w:tab w:val="num" w:pos="1080"/>
        </w:tabs>
        <w:ind w:left="1080" w:hanging="360"/>
      </w:pPr>
      <w:rPr>
        <w:rFonts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7" w15:restartNumberingAfterBreak="0">
    <w:nsid w:val="62ED5895"/>
    <w:multiLevelType w:val="hybridMultilevel"/>
    <w:tmpl w:val="5F465EF2"/>
    <w:lvl w:ilvl="0" w:tplc="366AF2CE">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65315443"/>
    <w:multiLevelType w:val="hybridMultilevel"/>
    <w:tmpl w:val="CD4434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FB42AD6"/>
    <w:multiLevelType w:val="hybridMultilevel"/>
    <w:tmpl w:val="61D47F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3C640BD"/>
    <w:multiLevelType w:val="hybridMultilevel"/>
    <w:tmpl w:val="32041EEC"/>
    <w:lvl w:ilvl="0" w:tplc="4C06F936">
      <w:start w:val="1"/>
      <w:numFmt w:val="decimal"/>
      <w:lvlText w:val="%1."/>
      <w:lvlJc w:val="left"/>
      <w:pPr>
        <w:tabs>
          <w:tab w:val="num" w:pos="1080"/>
        </w:tabs>
        <w:ind w:left="1080" w:hanging="360"/>
      </w:pPr>
      <w:rPr>
        <w:rFonts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1" w15:restartNumberingAfterBreak="0">
    <w:nsid w:val="74914181"/>
    <w:multiLevelType w:val="hybridMultilevel"/>
    <w:tmpl w:val="E37835C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75231B23"/>
    <w:multiLevelType w:val="hybridMultilevel"/>
    <w:tmpl w:val="8FDC611C"/>
    <w:lvl w:ilvl="0" w:tplc="C898F7E4">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75B161C2"/>
    <w:multiLevelType w:val="hybridMultilevel"/>
    <w:tmpl w:val="5FFCC46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14"/>
  </w:num>
  <w:num w:numId="2">
    <w:abstractNumId w:val="0"/>
  </w:num>
  <w:num w:numId="3">
    <w:abstractNumId w:val="11"/>
  </w:num>
  <w:num w:numId="4">
    <w:abstractNumId w:val="6"/>
  </w:num>
  <w:num w:numId="5">
    <w:abstractNumId w:val="3"/>
  </w:num>
  <w:num w:numId="6">
    <w:abstractNumId w:val="5"/>
  </w:num>
  <w:num w:numId="7">
    <w:abstractNumId w:val="1"/>
  </w:num>
  <w:num w:numId="8">
    <w:abstractNumId w:val="9"/>
  </w:num>
  <w:num w:numId="9">
    <w:abstractNumId w:val="21"/>
  </w:num>
  <w:num w:numId="10">
    <w:abstractNumId w:val="15"/>
  </w:num>
  <w:num w:numId="11">
    <w:abstractNumId w:val="2"/>
  </w:num>
  <w:num w:numId="12">
    <w:abstractNumId w:val="4"/>
  </w:num>
  <w:num w:numId="13">
    <w:abstractNumId w:val="23"/>
  </w:num>
  <w:num w:numId="14">
    <w:abstractNumId w:val="7"/>
  </w:num>
  <w:num w:numId="15">
    <w:abstractNumId w:val="16"/>
  </w:num>
  <w:num w:numId="16">
    <w:abstractNumId w:val="20"/>
  </w:num>
  <w:num w:numId="17">
    <w:abstractNumId w:val="19"/>
  </w:num>
  <w:num w:numId="18">
    <w:abstractNumId w:val="10"/>
  </w:num>
  <w:num w:numId="19">
    <w:abstractNumId w:val="22"/>
  </w:num>
  <w:num w:numId="20">
    <w:abstractNumId w:val="13"/>
  </w:num>
  <w:num w:numId="21">
    <w:abstractNumId w:val="17"/>
  </w:num>
  <w:num w:numId="22">
    <w:abstractNumId w:val="8"/>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198"/>
    <w:rsid w:val="003834C8"/>
    <w:rsid w:val="004D6093"/>
    <w:rsid w:val="007B02F9"/>
    <w:rsid w:val="008E4A67"/>
    <w:rsid w:val="00B20CA8"/>
    <w:rsid w:val="00D419F9"/>
    <w:rsid w:val="00E93198"/>
    <w:rsid w:val="00F55BA3"/>
    <w:rsid w:val="00F569BF"/>
    <w:rsid w:val="00F832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C8C68-855B-435E-B72B-BB58FF37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9319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569BF"/>
    <w:pPr>
      <w:ind w:left="720"/>
      <w:contextualSpacing/>
    </w:pPr>
  </w:style>
  <w:style w:type="paragraph" w:styleId="Textbubliny">
    <w:name w:val="Balloon Text"/>
    <w:basedOn w:val="Normlny"/>
    <w:link w:val="TextbublinyChar"/>
    <w:uiPriority w:val="99"/>
    <w:semiHidden/>
    <w:unhideWhenUsed/>
    <w:rsid w:val="007B02F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B02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11</Pages>
  <Words>2926</Words>
  <Characters>16680</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Renáta</dc:creator>
  <cp:keywords/>
  <dc:description/>
  <cp:lastModifiedBy>LUPTÁKOVÁ Renáta</cp:lastModifiedBy>
  <cp:revision>1</cp:revision>
  <cp:lastPrinted>2020-11-23T13:39:00Z</cp:lastPrinted>
  <dcterms:created xsi:type="dcterms:W3CDTF">2020-11-23T09:26:00Z</dcterms:created>
  <dcterms:modified xsi:type="dcterms:W3CDTF">2020-11-23T13:39:00Z</dcterms:modified>
</cp:coreProperties>
</file>