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494A" w14:textId="77777777" w:rsidR="00566CB6" w:rsidRPr="00E40D5A" w:rsidRDefault="00566CB6" w:rsidP="00E40D5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40D5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Výzva na predkladanie ponúk</w:t>
      </w:r>
    </w:p>
    <w:p w14:paraId="4FB25E1E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</w:p>
    <w:p w14:paraId="6B3F4491" w14:textId="46CD4B69" w:rsidR="00566CB6" w:rsidRPr="00E40D5A" w:rsidRDefault="00566CB6" w:rsidP="00E4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pre zákazku s nízkou hodnotou podľa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§ 117 zákona č. 343/2015 Z. z. o verejnom obstarávaní</w:t>
      </w:r>
      <w:r w:rsidR="00E40D5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a o zmene a doplnení niektorých zákonov v znení neskorších predpisov (ďalej len „zákon o verejnom obstarávaní“)</w:t>
      </w:r>
    </w:p>
    <w:p w14:paraId="75366057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1AD893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Verejný obstarávateľ </w:t>
      </w:r>
    </w:p>
    <w:p w14:paraId="1AF359B2" w14:textId="09C19EFB" w:rsidR="00566CB6" w:rsidRPr="00764268" w:rsidRDefault="00653F99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Obec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1438800270"/>
          <w:placeholder>
            <w:docPart w:val="DefaultPlaceholder_-1854013440"/>
          </w:placeholder>
          <w:text/>
        </w:sdtPr>
        <w:sdtEndPr/>
        <w:sdtContent>
          <w:r w:rsidR="00717C9B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Kľak</w:t>
          </w:r>
        </w:sdtContent>
      </w:sdt>
    </w:p>
    <w:p w14:paraId="53EF52C8" w14:textId="0AAB8FE6" w:rsidR="00DB037F" w:rsidRPr="00764268" w:rsidRDefault="00DB037F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Adresa: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-715668340"/>
          <w:placeholder>
            <w:docPart w:val="DefaultPlaceholder_-1854013440"/>
          </w:placeholder>
          <w:text/>
        </w:sdtPr>
        <w:sdtEndPr/>
        <w:sdtContent>
          <w:r w:rsidR="00717C9B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Kľak 9, 966 77 Ostrý Grúň</w:t>
          </w:r>
        </w:sdtContent>
      </w:sdt>
    </w:p>
    <w:p w14:paraId="048A4B08" w14:textId="4CC375EE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IČO</w:t>
      </w:r>
      <w:r w:rsidR="00DB037F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-295991054"/>
          <w:placeholder>
            <w:docPart w:val="DefaultPlaceholder_-1854013440"/>
          </w:placeholder>
          <w:text/>
        </w:sdtPr>
        <w:sdtEndPr/>
        <w:sdtContent>
          <w:r w:rsidR="00E40D5A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</w:t>
          </w:r>
          <w:r w:rsidR="00764268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00320722</w:t>
          </w:r>
        </w:sdtContent>
      </w:sdt>
    </w:p>
    <w:p w14:paraId="486D2887" w14:textId="111E1C90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Kontaktná osoba:</w:t>
      </w:r>
      <w:r w:rsidRPr="0076426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68255419"/>
          <w:placeholder>
            <w:docPart w:val="DefaultPlaceholder_-1854013440"/>
          </w:placeholder>
          <w:text/>
        </w:sdtPr>
        <w:sdtEndPr/>
        <w:sdtContent>
          <w:r w:rsidR="00E40D5A">
            <w:rPr>
              <w:rFonts w:ascii="Times New Roman" w:hAnsi="Times New Roman" w:cs="Times New Roman"/>
              <w:sz w:val="24"/>
              <w:szCs w:val="24"/>
            </w:rPr>
            <w:t>Ľuboš Haring</w:t>
          </w:r>
        </w:sdtContent>
      </w:sdt>
    </w:p>
    <w:p w14:paraId="1EB8ACD8" w14:textId="249446B1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tel. č.:</w:t>
      </w:r>
      <w:r w:rsidRPr="0076426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9769844"/>
          <w:placeholder>
            <w:docPart w:val="DefaultPlaceholder_-1854013440"/>
          </w:placeholder>
          <w:text/>
        </w:sdtPr>
        <w:sdtEndPr/>
        <w:sdtContent>
          <w:r w:rsidR="00764268" w:rsidRPr="00764268">
            <w:rPr>
              <w:rFonts w:ascii="Times New Roman" w:hAnsi="Times New Roman" w:cs="Times New Roman"/>
              <w:sz w:val="24"/>
              <w:szCs w:val="24"/>
            </w:rPr>
            <w:t>045 / 68 66 100</w:t>
          </w:r>
        </w:sdtContent>
      </w:sdt>
    </w:p>
    <w:p w14:paraId="2DCBA03A" w14:textId="105EB9DD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e-mail: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-1038659694"/>
          <w:placeholder>
            <w:docPart w:val="DefaultPlaceholder_-1854013440"/>
          </w:placeholder>
          <w:text/>
        </w:sdtPr>
        <w:sdtEndPr/>
        <w:sdtContent>
          <w:r w:rsidR="00764268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obecklak@mail.t-com.sk</w:t>
          </w:r>
        </w:sdtContent>
      </w:sdt>
    </w:p>
    <w:p w14:paraId="77CEAF07" w14:textId="7F28F094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adresa hlavnej stránky verejného obstarávateľa /URL/: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-353954557"/>
          <w:placeholder>
            <w:docPart w:val="DefaultPlaceholder_-1854013440"/>
          </w:placeholder>
          <w:text/>
        </w:sdtPr>
        <w:sdtEndPr/>
        <w:sdtContent>
          <w:r w:rsidR="007A7251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www.</w:t>
          </w:r>
          <w:r w:rsidR="00764268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klak.sk</w:t>
          </w:r>
        </w:sdtContent>
      </w:sdt>
    </w:p>
    <w:p w14:paraId="4F1D9734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E82E1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22FB52D" w14:textId="3219F9BC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Verejný obstarávateľ podľa § 7 ods. 1 písm. </w:t>
      </w:r>
      <w:r w:rsidR="004518C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zákona o verejnom obstarávaní. </w:t>
      </w:r>
    </w:p>
    <w:p w14:paraId="1B46451C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D5FAC4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Názov zákazky podľa verejného obstarávateľa </w:t>
      </w:r>
    </w:p>
    <w:p w14:paraId="390228DD" w14:textId="3BCB5FCB" w:rsidR="00020458" w:rsidRPr="00764268" w:rsidRDefault="00971625" w:rsidP="00764268">
      <w:pPr>
        <w:jc w:val="both"/>
        <w:rPr>
          <w:rFonts w:ascii="Times New Roman" w:hAnsi="Times New Roman" w:cs="Times New Roman"/>
          <w:sz w:val="24"/>
          <w:szCs w:val="24"/>
        </w:rPr>
      </w:pPr>
      <w:r w:rsidRPr="00764268">
        <w:rPr>
          <w:rFonts w:ascii="Times New Roman" w:hAnsi="Times New Roman" w:cs="Times New Roman"/>
          <w:sz w:val="24"/>
          <w:szCs w:val="24"/>
        </w:rPr>
        <w:t>„</w:t>
      </w:r>
      <w:r w:rsidR="008D4209" w:rsidRPr="00764268">
        <w:rPr>
          <w:rFonts w:ascii="Times New Roman" w:hAnsi="Times New Roman" w:cs="Times New Roman"/>
          <w:sz w:val="24"/>
          <w:szCs w:val="24"/>
        </w:rPr>
        <w:t xml:space="preserve">Dodanie </w:t>
      </w:r>
      <w:r w:rsidR="008D41A6" w:rsidRPr="00764268">
        <w:rPr>
          <w:rFonts w:ascii="Times New Roman" w:hAnsi="Times New Roman" w:cs="Times New Roman"/>
          <w:sz w:val="24"/>
          <w:szCs w:val="24"/>
        </w:rPr>
        <w:t xml:space="preserve">bezdrôtových </w:t>
      </w:r>
      <w:r w:rsidR="008D4209" w:rsidRPr="00764268">
        <w:rPr>
          <w:rFonts w:ascii="Times New Roman" w:hAnsi="Times New Roman" w:cs="Times New Roman"/>
          <w:sz w:val="24"/>
          <w:szCs w:val="24"/>
        </w:rPr>
        <w:t xml:space="preserve">prístupových bodov </w:t>
      </w:r>
      <w:r w:rsidR="008D41A6" w:rsidRPr="00764268">
        <w:rPr>
          <w:rFonts w:ascii="Times New Roman" w:hAnsi="Times New Roman" w:cs="Times New Roman"/>
          <w:sz w:val="24"/>
          <w:szCs w:val="24"/>
        </w:rPr>
        <w:t xml:space="preserve">na verejných priestranstvách </w:t>
      </w:r>
      <w:r w:rsidR="008D4209" w:rsidRPr="00764268">
        <w:rPr>
          <w:rFonts w:ascii="Times New Roman" w:hAnsi="Times New Roman" w:cs="Times New Roman"/>
          <w:sz w:val="24"/>
          <w:szCs w:val="24"/>
        </w:rPr>
        <w:t>v rámci obce.“</w:t>
      </w:r>
      <w:r w:rsidR="008D4209" w:rsidRPr="0076426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2E68346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Druh zákazky </w:t>
      </w:r>
      <w:r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tovary</w:t>
      </w:r>
      <w:r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/služby/stavebné práce)</w:t>
      </w:r>
    </w:p>
    <w:p w14:paraId="0046D7DF" w14:textId="51803440" w:rsidR="00566CB6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Zákazka na poskytnutie </w:t>
      </w:r>
      <w:r w:rsidR="00073E04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tovarov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D42568" w14:textId="77777777" w:rsidR="00164B9B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ABE4BE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Hlavné miesto 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dodania tovaru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/poskytnutia služieb/uskutočnenia stavebných prác: </w:t>
      </w:r>
    </w:p>
    <w:p w14:paraId="06732CB6" w14:textId="0430D0A0" w:rsidR="00164B9B" w:rsidRPr="00764268" w:rsidRDefault="008D4209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164B9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ídlo</w:t>
      </w:r>
      <w:r w:rsidR="00DB037F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102780911"/>
          <w:placeholder>
            <w:docPart w:val="DefaultPlaceholder_-1854013440"/>
          </w:placeholder>
          <w:text/>
        </w:sdtPr>
        <w:sdtEndPr/>
        <w:sdtContent>
          <w:r w:rsidR="00764268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Kľak 9, 966 77 Ostrý Grúň</w:t>
          </w:r>
        </w:sdtContent>
      </w:sdt>
    </w:p>
    <w:p w14:paraId="3AB3C25A" w14:textId="650269E6" w:rsidR="00634AC1" w:rsidRPr="00764268" w:rsidRDefault="00634AC1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110F2F" w14:textId="128EA004" w:rsidR="00634AC1" w:rsidRPr="00764268" w:rsidRDefault="00634AC1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NUTS kód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8A59AE3" w14:textId="4D78B855" w:rsidR="00634AC1" w:rsidRPr="00764268" w:rsidRDefault="00836004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NUTS V</w:t>
      </w:r>
    </w:p>
    <w:p w14:paraId="0B86F3E0" w14:textId="77777777" w:rsidR="00164B9B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467CDD" w14:textId="0DA364F6" w:rsidR="00566CB6" w:rsidRPr="00764268" w:rsidRDefault="00634AC1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566CB6"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Výsledok verejného obstarávania </w:t>
      </w:r>
      <w:r w:rsidR="00566CB6"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(typ zmluvy, trvanie zmluvy):</w:t>
      </w:r>
    </w:p>
    <w:p w14:paraId="4C31E64A" w14:textId="13ADB332" w:rsidR="005411DB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Uzatvorenie zmluvy o </w:t>
      </w:r>
      <w:r w:rsidR="003F3D20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dodaní </w:t>
      </w:r>
      <w:r w:rsidR="00634AC1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tovarov 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podľa ustanovenia § 269 ods. 2 zákona č. 513/1991 Zb. Obchodný zákonník v znení neskorších predpisov.</w:t>
      </w:r>
      <w:r w:rsidR="002D22FA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1D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Zmluva bude uzavretá na obdobie </w:t>
      </w:r>
      <w:r w:rsidR="008D41A6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E10A0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mesiacov</w:t>
      </w:r>
      <w:r w:rsidR="005411D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odo dňa účinnosti zmluvy</w:t>
      </w:r>
      <w:r w:rsidR="00A750B3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zverejnení</w:t>
      </w:r>
      <w:r w:rsidR="005411D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1B92E8" w14:textId="77777777" w:rsidR="00164B9B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A05D79" w14:textId="6D1A98DF" w:rsidR="005411DB" w:rsidRPr="00764268" w:rsidRDefault="00634AC1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566CB6"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Stručný opis zákazky:</w:t>
      </w:r>
    </w:p>
    <w:p w14:paraId="4F4DE628" w14:textId="30D6A811" w:rsidR="00490EF8" w:rsidRPr="00764268" w:rsidRDefault="008B2312" w:rsidP="00764268">
      <w:pPr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Predmetom zákazky je 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vybudovanie bezplatného WiFi pripojenia pre občanov aj návštevníkov obce prostredníctvom bezdrôtových prístupových bodov 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verejných priestranstvách. V čase vyhlásenia výzvy na predkladanie ponúk </w:t>
      </w:r>
      <w:r w:rsidR="00B310F6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sa 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</w:t>
      </w:r>
      <w:r w:rsidR="00B310F6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verejných priestranstvách nenachádza WiFi pripojenie, ktoré by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zasahovalo </w:t>
      </w:r>
      <w:r w:rsidR="00B310F6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viac ako 30%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do </w:t>
      </w:r>
      <w:r w:rsidR="00B310F6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pokrytia </w:t>
      </w:r>
      <w:r w:rsidR="00944B4D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vybudovaného </w:t>
      </w:r>
      <w:r w:rsidR="00F41707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bezdrôtového </w:t>
      </w:r>
      <w:r w:rsidR="00B310F6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prístupového bodu.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K pokrytiu verejných priestranstiev 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WiFi pripojením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bude dodanie tovar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ov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490EF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– 10 externých prístupových bodov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zahrňujúcich </w:t>
      </w:r>
      <w:r w:rsidR="00A3567F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potrebné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nevyhnutné </w:t>
      </w:r>
      <w:r w:rsidR="00490EF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príslušenstv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o</w:t>
      </w:r>
      <w:r w:rsidR="00490EF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s inštaláciou a montážou W</w:t>
      </w:r>
      <w:r w:rsidR="00490EF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i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F</w:t>
      </w:r>
      <w:r w:rsidR="00490EF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i siet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e. 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Vybudovaná WiFi sieť bude používať označenie siete (SSID) </w:t>
      </w:r>
      <w:r w:rsidR="00F073A8" w:rsidRPr="00764268">
        <w:rPr>
          <w:rFonts w:ascii="Times New Roman" w:eastAsia="Calibri" w:hAnsi="Times New Roman" w:cs="Times New Roman"/>
          <w:i/>
          <w:sz w:val="24"/>
          <w:szCs w:val="24"/>
          <w:lang w:eastAsia="sk-SK"/>
        </w:rPr>
        <w:t>WiFi pre Teba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 poskytovať internetovú konektivitu </w:t>
      </w:r>
      <w:r w:rsidR="00D70EEA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 minimálnou rýchlosťou sťahovania 30 Mbps 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bezplatne všetkým občanom a návštevníkom obce.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Prístupové body budú umiestnené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nižšie uvedených verejných priestranstvách: </w:t>
      </w:r>
    </w:p>
    <w:p w14:paraId="6DC5F72E" w14:textId="188E839F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Dom smútku (48.582140912677 ; 18.6459338665009)</w:t>
      </w:r>
    </w:p>
    <w:p w14:paraId="5EA88397" w14:textId="67135123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Miestna predajňa potravín (48.5823573894632 ; 18.6437290906906)</w:t>
      </w:r>
    </w:p>
    <w:p w14:paraId="01CD16A5" w14:textId="3E03A4FE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 xml:space="preserve">Časť </w:t>
      </w:r>
      <w:proofErr w:type="spellStart"/>
      <w:r w:rsidRPr="00764268">
        <w:rPr>
          <w:rFonts w:eastAsia="Calibri"/>
          <w:sz w:val="24"/>
          <w:szCs w:val="24"/>
          <w:lang w:eastAsia="sk-SK"/>
        </w:rPr>
        <w:t>Hudečkovci</w:t>
      </w:r>
      <w:proofErr w:type="spellEnd"/>
      <w:r w:rsidRPr="00764268">
        <w:rPr>
          <w:rFonts w:eastAsia="Calibri"/>
          <w:sz w:val="24"/>
          <w:szCs w:val="24"/>
          <w:lang w:eastAsia="sk-SK"/>
        </w:rPr>
        <w:t xml:space="preserve"> pri rod. dome </w:t>
      </w:r>
      <w:proofErr w:type="spellStart"/>
      <w:r w:rsidRPr="00764268">
        <w:rPr>
          <w:rFonts w:eastAsia="Calibri"/>
          <w:sz w:val="24"/>
          <w:szCs w:val="24"/>
          <w:lang w:eastAsia="sk-SK"/>
        </w:rPr>
        <w:t>súp</w:t>
      </w:r>
      <w:proofErr w:type="spellEnd"/>
      <w:r w:rsidRPr="00764268">
        <w:rPr>
          <w:rFonts w:eastAsia="Calibri"/>
          <w:sz w:val="24"/>
          <w:szCs w:val="24"/>
          <w:lang w:eastAsia="sk-SK"/>
        </w:rPr>
        <w:t>. č. 93 (48.583799065723 ; 18.6385591328144)</w:t>
      </w:r>
    </w:p>
    <w:p w14:paraId="33EA62CD" w14:textId="6E8A1B8E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lastRenderedPageBreak/>
        <w:t xml:space="preserve">Časť </w:t>
      </w:r>
      <w:proofErr w:type="spellStart"/>
      <w:r w:rsidRPr="00764268">
        <w:rPr>
          <w:rFonts w:eastAsia="Calibri"/>
          <w:sz w:val="24"/>
          <w:szCs w:val="24"/>
          <w:lang w:eastAsia="sk-SK"/>
        </w:rPr>
        <w:t>Hudečkovci</w:t>
      </w:r>
      <w:proofErr w:type="spellEnd"/>
      <w:r w:rsidRPr="00764268">
        <w:rPr>
          <w:rFonts w:eastAsia="Calibri"/>
          <w:sz w:val="24"/>
          <w:szCs w:val="24"/>
          <w:lang w:eastAsia="sk-SK"/>
        </w:rPr>
        <w:t xml:space="preserve"> pri </w:t>
      </w:r>
      <w:proofErr w:type="spellStart"/>
      <w:r w:rsidRPr="00764268">
        <w:rPr>
          <w:rFonts w:eastAsia="Calibri"/>
          <w:sz w:val="24"/>
          <w:szCs w:val="24"/>
          <w:lang w:eastAsia="sk-SK"/>
        </w:rPr>
        <w:t>rod.dome</w:t>
      </w:r>
      <w:proofErr w:type="spellEnd"/>
      <w:r w:rsidRPr="00764268">
        <w:rPr>
          <w:rFonts w:eastAsia="Calibri"/>
          <w:sz w:val="24"/>
          <w:szCs w:val="24"/>
          <w:lang w:eastAsia="sk-SK"/>
        </w:rPr>
        <w:t xml:space="preserve"> </w:t>
      </w:r>
      <w:proofErr w:type="spellStart"/>
      <w:r w:rsidRPr="00764268">
        <w:rPr>
          <w:rFonts w:eastAsia="Calibri"/>
          <w:sz w:val="24"/>
          <w:szCs w:val="24"/>
          <w:lang w:eastAsia="sk-SK"/>
        </w:rPr>
        <w:t>súp</w:t>
      </w:r>
      <w:proofErr w:type="spellEnd"/>
      <w:r w:rsidRPr="00764268">
        <w:rPr>
          <w:rFonts w:eastAsia="Calibri"/>
          <w:sz w:val="24"/>
          <w:szCs w:val="24"/>
          <w:lang w:eastAsia="sk-SK"/>
        </w:rPr>
        <w:t>. č. 97 (48.5818818490749 ; 18.6394187808037)</w:t>
      </w:r>
    </w:p>
    <w:p w14:paraId="41DD286B" w14:textId="29673F32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 xml:space="preserve">Horný koniec obce pri rod. dome </w:t>
      </w:r>
      <w:proofErr w:type="spellStart"/>
      <w:r w:rsidRPr="00764268">
        <w:rPr>
          <w:rFonts w:eastAsia="Calibri"/>
          <w:sz w:val="24"/>
          <w:szCs w:val="24"/>
          <w:lang w:eastAsia="sk-SK"/>
        </w:rPr>
        <w:t>súp</w:t>
      </w:r>
      <w:proofErr w:type="spellEnd"/>
      <w:r w:rsidRPr="00764268">
        <w:rPr>
          <w:rFonts w:eastAsia="Calibri"/>
          <w:sz w:val="24"/>
          <w:szCs w:val="24"/>
          <w:lang w:eastAsia="sk-SK"/>
        </w:rPr>
        <w:t>. č. 113 (48.5842133736934 ; 18.6410991847515)</w:t>
      </w:r>
    </w:p>
    <w:p w14:paraId="5C646876" w14:textId="4AEEC910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Obecný úrad</w:t>
      </w:r>
      <w:r w:rsidRPr="00764268">
        <w:rPr>
          <w:rFonts w:eastAsia="Calibri"/>
          <w:sz w:val="24"/>
          <w:szCs w:val="24"/>
          <w:lang w:eastAsia="sk-SK"/>
        </w:rPr>
        <w:tab/>
        <w:t>(48.5829411624046 ;</w:t>
      </w:r>
      <w:r w:rsidRPr="00764268">
        <w:rPr>
          <w:rFonts w:eastAsia="Calibri"/>
          <w:sz w:val="24"/>
          <w:szCs w:val="24"/>
          <w:lang w:eastAsia="sk-SK"/>
        </w:rPr>
        <w:tab/>
        <w:t>18.6437076330185)</w:t>
      </w:r>
    </w:p>
    <w:p w14:paraId="13085DAC" w14:textId="4CA514D3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Obecný úrad 2 (48.5828586538722 ; 18.6436861753464)</w:t>
      </w:r>
    </w:p>
    <w:p w14:paraId="42FE4B0D" w14:textId="2C609C85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Kultúrny dom (48.5824292524536 ; 18.643341511488)</w:t>
      </w:r>
    </w:p>
    <w:p w14:paraId="30921B13" w14:textId="2152636F" w:rsidR="00764268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Pri pamätníku SNP (48.5813468607901 ; 18.641007989645)</w:t>
      </w:r>
    </w:p>
    <w:p w14:paraId="45555EAA" w14:textId="69919272" w:rsidR="008853C3" w:rsidRPr="00764268" w:rsidRDefault="00764268" w:rsidP="00764268">
      <w:pPr>
        <w:pStyle w:val="Odsekzoznamu"/>
        <w:numPr>
          <w:ilvl w:val="0"/>
          <w:numId w:val="14"/>
        </w:numPr>
        <w:jc w:val="both"/>
        <w:rPr>
          <w:rFonts w:eastAsia="Calibri"/>
          <w:sz w:val="24"/>
          <w:szCs w:val="24"/>
          <w:lang w:eastAsia="sk-SK"/>
        </w:rPr>
      </w:pPr>
      <w:r w:rsidRPr="00764268">
        <w:rPr>
          <w:rFonts w:eastAsia="Calibri"/>
          <w:sz w:val="24"/>
          <w:szCs w:val="24"/>
          <w:lang w:eastAsia="sk-SK"/>
        </w:rPr>
        <w:t>Zastávka Nový Kľak</w:t>
      </w:r>
      <w:r w:rsidRPr="00764268">
        <w:rPr>
          <w:rFonts w:eastAsia="Calibri"/>
          <w:sz w:val="24"/>
          <w:szCs w:val="24"/>
          <w:lang w:eastAsia="sk-SK"/>
        </w:rPr>
        <w:tab/>
        <w:t>(48.5779274155145 ;</w:t>
      </w:r>
      <w:r w:rsidRPr="00764268">
        <w:rPr>
          <w:rFonts w:eastAsia="Calibri"/>
          <w:sz w:val="24"/>
          <w:szCs w:val="24"/>
          <w:lang w:eastAsia="sk-SK"/>
        </w:rPr>
        <w:tab/>
        <w:t>18.6412265896797)</w:t>
      </w:r>
    </w:p>
    <w:p w14:paraId="10ABFDC1" w14:textId="77777777" w:rsidR="00764268" w:rsidRPr="00764268" w:rsidRDefault="00764268" w:rsidP="00764268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589A5E8A" w14:textId="005076D3" w:rsidR="00CE6AC2" w:rsidRPr="00764268" w:rsidRDefault="00CE6AC2" w:rsidP="00764268">
      <w:pPr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Prístupové body</w:t>
      </w:r>
      <w:r w:rsidR="002A7B7A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ktoré budú umiestnené na </w:t>
      </w:r>
      <w:r w:rsidR="00F073A8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uvedených </w:t>
      </w:r>
      <w:r w:rsidR="002A7B7A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verejných priestranstvách musia </w:t>
      </w:r>
      <w:r w:rsidR="0068487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spĺňať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minimálne </w:t>
      </w:r>
      <w:r w:rsidR="0073675C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nasledujúce </w:t>
      </w:r>
      <w:r w:rsidR="007923F0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technické parametre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: </w:t>
      </w:r>
    </w:p>
    <w:p w14:paraId="0A5748A7" w14:textId="77A20655" w:rsidR="00CE6AC2" w:rsidRPr="00764268" w:rsidRDefault="00CE6AC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1. Kompaktné dvojpásmové WiFi zariadenia (2,4GHz - 5 GHz), ktoré sú certifikované pre európsky trh</w:t>
      </w:r>
      <w:r w:rsidR="0068487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518AEDAF" w14:textId="1DD9DA86" w:rsidR="00CE6AC2" w:rsidRPr="00764268" w:rsidRDefault="00CE6AC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2. Životný cyklus použitých produktov vyšší ako 5 rokov</w:t>
      </w:r>
      <w:r w:rsidR="0068487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59CD2332" w14:textId="49A11308" w:rsidR="00CE6AC2" w:rsidRPr="00764268" w:rsidRDefault="00CE6AC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3. Stredná doba medzi poruchami (MTBF) minimálne 5 rokov</w:t>
      </w:r>
      <w:r w:rsidR="0068487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2DCC2017" w14:textId="4363F744" w:rsidR="00CE6AC2" w:rsidRPr="00764268" w:rsidRDefault="00CE6AC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4. Možnosť centrálneho manažmentu pre riadenie, monitoring a konfiguráciu siete (single point of management)</w:t>
      </w:r>
      <w:r w:rsidR="0068487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0AF7CD8D" w14:textId="3F93BB25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5.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Súlad s „802.11ac 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Wave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I, 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Institute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Electrical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and Electronics 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Engineers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“ (IEEE) štandardom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5F9560BB" w14:textId="217F59AD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6.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Podpora 802.1x IEEE štandardu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00ACBCDB" w14:textId="2DA01685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7.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Podpora 802.11r IEEE štandardu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7DD5C5A4" w14:textId="718CA988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8.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Podpora 802.11k IEEE štandardu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0D0C2B9A" w14:textId="3C50AF9B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9.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Podpora 802.11v IEEE štandardu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26F17E1A" w14:textId="7E6DA80B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10.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Schopnosť AP obsluhovať naraz aspoň 50 rôznych užívateľov bez zníženia kvality služby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197F660B" w14:textId="4FD4ACED" w:rsidR="00CE6AC2" w:rsidRPr="00764268" w:rsidRDefault="00684872" w:rsidP="00764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11.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Minimálne 2x2 MIMO (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multiple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-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input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-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multiple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-output)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14:paraId="3CB08AD2" w14:textId="2CFACE8D" w:rsidR="00CE6AC2" w:rsidRPr="00764268" w:rsidRDefault="00684872" w:rsidP="00764268">
      <w:pPr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12. </w:t>
      </w:r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Súlad s 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Hotspot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2.0 (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Passpoint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WiFi Alliance </w:t>
      </w:r>
      <w:proofErr w:type="spellStart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certification</w:t>
      </w:r>
      <w:proofErr w:type="spellEnd"/>
      <w:r w:rsidR="00CE6AC2"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program)</w:t>
      </w:r>
      <w:r w:rsidRPr="00764268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14:paraId="74C46822" w14:textId="77777777" w:rsidR="00944B4D" w:rsidRPr="00764268" w:rsidRDefault="00944B4D" w:rsidP="007642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625C0E6" w14:textId="58C0BAA0" w:rsidR="00684469" w:rsidRPr="00764268" w:rsidRDefault="00684469" w:rsidP="007642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7642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Sumár aktivít a výstupov</w:t>
      </w:r>
    </w:p>
    <w:p w14:paraId="0832B7A9" w14:textId="543354AF" w:rsidR="00B617C8" w:rsidRPr="00764268" w:rsidRDefault="00B617C8" w:rsidP="00764268">
      <w:pPr>
        <w:pStyle w:val="Odsekzoznamu"/>
        <w:numPr>
          <w:ilvl w:val="0"/>
          <w:numId w:val="10"/>
        </w:numPr>
        <w:ind w:left="284" w:hanging="284"/>
        <w:jc w:val="both"/>
        <w:rPr>
          <w:sz w:val="24"/>
          <w:szCs w:val="24"/>
          <w:lang w:eastAsia="sk-SK"/>
        </w:rPr>
      </w:pPr>
      <w:r w:rsidRPr="00764268">
        <w:rPr>
          <w:sz w:val="24"/>
          <w:szCs w:val="24"/>
          <w:lang w:eastAsia="sk-SK"/>
        </w:rPr>
        <w:t xml:space="preserve">Projektová dokumentácia, ktorá bude obsahovať sieťové zapojenie aktívnych prvkov siete s IP adresným plánom, simuláciu pokrytia priestoru, meranie skutočného pokrytia, technické listy aktívnych prvkov, funkčný popis a vyobrazenie obsahu </w:t>
      </w:r>
      <w:proofErr w:type="spellStart"/>
      <w:r w:rsidRPr="00764268">
        <w:rPr>
          <w:sz w:val="24"/>
          <w:szCs w:val="24"/>
          <w:lang w:eastAsia="sk-SK"/>
        </w:rPr>
        <w:t>hotspot</w:t>
      </w:r>
      <w:proofErr w:type="spellEnd"/>
      <w:r w:rsidRPr="00764268">
        <w:rPr>
          <w:sz w:val="24"/>
          <w:szCs w:val="24"/>
          <w:lang w:eastAsia="sk-SK"/>
        </w:rPr>
        <w:t xml:space="preserve"> portálu s umiestneným logom</w:t>
      </w:r>
      <w:r w:rsidR="000B4CCA" w:rsidRPr="00764268">
        <w:rPr>
          <w:sz w:val="24"/>
          <w:szCs w:val="24"/>
          <w:lang w:eastAsia="sk-SK"/>
        </w:rPr>
        <w:t>.</w:t>
      </w:r>
    </w:p>
    <w:p w14:paraId="687FCBA3" w14:textId="08DC4CBC" w:rsidR="005411DB" w:rsidRPr="00764268" w:rsidRDefault="005411D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731D8C" w14:textId="30678F5C" w:rsidR="00566CB6" w:rsidRPr="00764268" w:rsidRDefault="00634AC1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566CB6"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Spoločný slovník obstarávania:</w:t>
      </w:r>
    </w:p>
    <w:p w14:paraId="43CE2106" w14:textId="0950D540" w:rsidR="00566CB6" w:rsidRPr="00764268" w:rsidRDefault="00874285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32571000-6</w:t>
      </w:r>
      <w:r w:rsidR="00AD5D43"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642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Komunikačná infraštruktúra</w:t>
      </w:r>
    </w:p>
    <w:p w14:paraId="3798DB45" w14:textId="77777777" w:rsidR="00AD5D43" w:rsidRPr="00764268" w:rsidRDefault="00AD5D43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5D5CEB3" w14:textId="0FF38914" w:rsidR="00566CB6" w:rsidRPr="00764268" w:rsidRDefault="00634AC1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r w:rsidR="00566CB6"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Celkový rozsah predmetu zákazky: </w:t>
      </w:r>
    </w:p>
    <w:p w14:paraId="3452879D" w14:textId="388AE33D" w:rsidR="00CA26E8" w:rsidRPr="00764268" w:rsidRDefault="00CA26E8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Maximálne 12 mesiacov odo dňa nadobudnutia účinnosti zmluvy</w:t>
      </w:r>
      <w:r w:rsidR="00A750B3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zverejnení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FD744FF" w14:textId="77777777" w:rsidR="00164B9B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7EC48E" w14:textId="0CDE70C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34AC1"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Predpokladaná hodnota zákazky v EUR bez</w:t>
      </w:r>
      <w:r w:rsidR="006A3DEB"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4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DPH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063030"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</w:t>
      </w:r>
      <w:r w:rsidR="00E10A0B"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63030"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500</w:t>
      </w:r>
      <w:r w:rsidR="00E10A0B"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,00</w:t>
      </w:r>
      <w:r w:rsidR="00E10A0B"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6AEA" w:rsidRPr="007642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EUR</w:t>
      </w:r>
    </w:p>
    <w:p w14:paraId="6A472DDC" w14:textId="77777777" w:rsidR="00566CB6" w:rsidRPr="00764268" w:rsidRDefault="00AE38F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>Predpokladaná hodnota zákazky bola určená na základe prieskumu trhu a v súlade s ustanoveniami § 6 zákona o verejnom obstarávaní.</w:t>
      </w:r>
    </w:p>
    <w:p w14:paraId="47B74C8E" w14:textId="77777777" w:rsidR="00164B9B" w:rsidRPr="00764268" w:rsidRDefault="00164B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00B22F" w14:textId="4C9931B9" w:rsidR="000F219B" w:rsidRPr="00764268" w:rsidRDefault="006C0D5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34AC1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66CB6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Hlavné podmienky financovania a platobné dojednania: </w:t>
      </w:r>
    </w:p>
    <w:p w14:paraId="5BC0A3AB" w14:textId="4E32FB11" w:rsidR="00566CB6" w:rsidRPr="00764268" w:rsidRDefault="000F219B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hAnsi="Times New Roman" w:cs="Times New Roman"/>
          <w:sz w:val="24"/>
          <w:szCs w:val="24"/>
        </w:rPr>
        <w:t xml:space="preserve">Na základe faktúry dodávateľa. Splatnosť faktúry do 30  dní od jej doručenia. Predmet zákazky bude spolufinancovaný z prostriedkov EŠIF, Operačný program </w:t>
      </w:r>
      <w:r w:rsidR="00AD5D43" w:rsidRPr="00764268">
        <w:rPr>
          <w:rFonts w:ascii="Times New Roman" w:hAnsi="Times New Roman" w:cs="Times New Roman"/>
          <w:sz w:val="24"/>
          <w:szCs w:val="24"/>
        </w:rPr>
        <w:t>Integrovaná infraštruktúra</w:t>
      </w:r>
      <w:r w:rsidR="00E10A0B" w:rsidRPr="00764268">
        <w:rPr>
          <w:rFonts w:ascii="Times New Roman" w:hAnsi="Times New Roman" w:cs="Times New Roman"/>
          <w:sz w:val="24"/>
          <w:szCs w:val="24"/>
        </w:rPr>
        <w:t>.</w:t>
      </w:r>
    </w:p>
    <w:p w14:paraId="24BD2FB7" w14:textId="77777777" w:rsidR="00944B4D" w:rsidRPr="00764268" w:rsidRDefault="00944B4D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E1851" w14:textId="2C155F39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 w:rsidR="00634AC1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. Podmienky účasti:</w:t>
      </w:r>
    </w:p>
    <w:p w14:paraId="3C2556B1" w14:textId="4AF2DF74" w:rsidR="005411DB" w:rsidRPr="00764268" w:rsidRDefault="00C62A71" w:rsidP="00764268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 w:rsidRPr="00764268">
        <w:rPr>
          <w:rFonts w:ascii="Times New Roman" w:eastAsia="Calibri" w:hAnsi="Times New Roman" w:cs="Times New Roman"/>
          <w:color w:val="auto"/>
        </w:rPr>
        <w:t>1</w:t>
      </w:r>
      <w:r w:rsidR="00634AC1" w:rsidRPr="00764268">
        <w:rPr>
          <w:rFonts w:ascii="Times New Roman" w:eastAsia="Calibri" w:hAnsi="Times New Roman" w:cs="Times New Roman"/>
          <w:color w:val="auto"/>
        </w:rPr>
        <w:t>3</w:t>
      </w:r>
      <w:r w:rsidRPr="00764268">
        <w:rPr>
          <w:rFonts w:ascii="Times New Roman" w:eastAsia="Calibri" w:hAnsi="Times New Roman" w:cs="Times New Roman"/>
          <w:color w:val="auto"/>
        </w:rPr>
        <w:t>.</w:t>
      </w:r>
      <w:r w:rsidR="0021761A" w:rsidRPr="00764268">
        <w:rPr>
          <w:rFonts w:ascii="Times New Roman" w:eastAsia="Calibri" w:hAnsi="Times New Roman" w:cs="Times New Roman"/>
          <w:color w:val="auto"/>
        </w:rPr>
        <w:t>1. Osobné postavenie uchádzačov a záujemcov vrátane požiadaviek týkajúcich sa zápisu do profesijného alebo obchodného registra</w:t>
      </w:r>
      <w:r w:rsidR="005411DB" w:rsidRPr="00764268">
        <w:rPr>
          <w:rFonts w:ascii="Times New Roman" w:eastAsia="Calibri" w:hAnsi="Times New Roman" w:cs="Times New Roman"/>
          <w:color w:val="auto"/>
        </w:rPr>
        <w:t>:</w:t>
      </w:r>
      <w:r w:rsidR="0021761A" w:rsidRPr="00764268">
        <w:rPr>
          <w:rFonts w:ascii="Times New Roman" w:eastAsia="Calibri" w:hAnsi="Times New Roman" w:cs="Times New Roman"/>
          <w:color w:val="auto"/>
        </w:rPr>
        <w:t xml:space="preserve"> </w:t>
      </w:r>
    </w:p>
    <w:p w14:paraId="662861F3" w14:textId="77777777" w:rsidR="00247A8A" w:rsidRPr="00764268" w:rsidRDefault="00247A8A" w:rsidP="00764268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65079E56" w14:textId="43CFB2D7" w:rsidR="0021761A" w:rsidRPr="00764268" w:rsidRDefault="0021761A" w:rsidP="00764268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 w:rsidRPr="00764268">
        <w:rPr>
          <w:rFonts w:ascii="Times New Roman" w:eastAsia="Calibri" w:hAnsi="Times New Roman" w:cs="Times New Roman"/>
          <w:color w:val="auto"/>
        </w:rPr>
        <w:t xml:space="preserve">Uchádzač predloží </w:t>
      </w:r>
      <w:r w:rsidR="00310792" w:rsidRPr="00764268">
        <w:rPr>
          <w:rFonts w:ascii="Times New Roman" w:eastAsia="Calibri" w:hAnsi="Times New Roman" w:cs="Times New Roman"/>
          <w:color w:val="auto"/>
        </w:rPr>
        <w:t xml:space="preserve">kópiu </w:t>
      </w:r>
      <w:r w:rsidRPr="00764268">
        <w:rPr>
          <w:rFonts w:ascii="Times New Roman" w:eastAsia="Calibri" w:hAnsi="Times New Roman" w:cs="Times New Roman"/>
          <w:color w:val="auto"/>
        </w:rPr>
        <w:t>výpis</w:t>
      </w:r>
      <w:r w:rsidR="00310792" w:rsidRPr="00764268">
        <w:rPr>
          <w:rFonts w:ascii="Times New Roman" w:eastAsia="Calibri" w:hAnsi="Times New Roman" w:cs="Times New Roman"/>
          <w:color w:val="auto"/>
        </w:rPr>
        <w:t>u</w:t>
      </w:r>
      <w:r w:rsidRPr="00764268">
        <w:rPr>
          <w:rFonts w:ascii="Times New Roman" w:eastAsia="Calibri" w:hAnsi="Times New Roman" w:cs="Times New Roman"/>
          <w:color w:val="auto"/>
        </w:rPr>
        <w:t xml:space="preserve"> z obchodného </w:t>
      </w:r>
      <w:r w:rsidR="00460D11" w:rsidRPr="00764268">
        <w:rPr>
          <w:rFonts w:ascii="Times New Roman" w:eastAsia="Calibri" w:hAnsi="Times New Roman" w:cs="Times New Roman"/>
          <w:color w:val="auto"/>
        </w:rPr>
        <w:t xml:space="preserve">registra, </w:t>
      </w:r>
      <w:r w:rsidRPr="00764268">
        <w:rPr>
          <w:rFonts w:ascii="Times New Roman" w:eastAsia="Calibri" w:hAnsi="Times New Roman" w:cs="Times New Roman"/>
          <w:color w:val="auto"/>
        </w:rPr>
        <w:t>živnostenského registra</w:t>
      </w:r>
      <w:r w:rsidR="00460D11" w:rsidRPr="00764268">
        <w:rPr>
          <w:rFonts w:ascii="Times New Roman" w:eastAsia="Calibri" w:hAnsi="Times New Roman" w:cs="Times New Roman"/>
          <w:color w:val="auto"/>
        </w:rPr>
        <w:t>, alebo registra neziskových organizácií.</w:t>
      </w:r>
      <w:r w:rsidR="00A002CE" w:rsidRPr="00764268">
        <w:rPr>
          <w:rFonts w:ascii="Times New Roman" w:eastAsia="Calibri" w:hAnsi="Times New Roman" w:cs="Times New Roman"/>
          <w:color w:val="auto"/>
        </w:rPr>
        <w:t xml:space="preserve"> Originál relevantného dokumentu bude predložený úspešným uchádzačom. </w:t>
      </w:r>
    </w:p>
    <w:p w14:paraId="70522AF2" w14:textId="6A52CD7A" w:rsidR="0021761A" w:rsidRPr="00764268" w:rsidRDefault="0021761A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9EE9" w14:textId="155EDB5B" w:rsidR="00A750B3" w:rsidRPr="00764268" w:rsidRDefault="00A750B3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 xml:space="preserve">Uchádzač predloží Čestné vyhlásenie v zmysle 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§ 32 ods. 2 písm. </w:t>
      </w:r>
      <w:r w:rsidR="00FF4065" w:rsidRPr="0076426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4065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zákona</w:t>
      </w:r>
      <w:r w:rsidR="00393AF5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o verejnom obstarávaní</w:t>
      </w:r>
      <w:r w:rsidR="00FF4065" w:rsidRPr="007642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9C539A" w14:textId="77777777" w:rsidR="00A750B3" w:rsidRPr="00764268" w:rsidRDefault="00A750B3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680B9" w14:textId="6273457F" w:rsidR="002D22FA" w:rsidRPr="00764268" w:rsidRDefault="0021761A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268">
        <w:rPr>
          <w:rFonts w:ascii="Times New Roman" w:hAnsi="Times New Roman" w:cs="Times New Roman"/>
          <w:sz w:val="24"/>
          <w:szCs w:val="24"/>
        </w:rPr>
        <w:t>Odôvodnenie požiadaviek viažucich sa k podmienk</w:t>
      </w:r>
      <w:r w:rsidR="005411DB" w:rsidRPr="00764268">
        <w:rPr>
          <w:rFonts w:ascii="Times New Roman" w:hAnsi="Times New Roman" w:cs="Times New Roman"/>
          <w:sz w:val="24"/>
          <w:szCs w:val="24"/>
        </w:rPr>
        <w:t>e</w:t>
      </w:r>
      <w:r w:rsidRPr="00764268">
        <w:rPr>
          <w:rFonts w:ascii="Times New Roman" w:hAnsi="Times New Roman" w:cs="Times New Roman"/>
          <w:sz w:val="24"/>
          <w:szCs w:val="24"/>
        </w:rPr>
        <w:t xml:space="preserve"> účasti</w:t>
      </w:r>
      <w:r w:rsidR="005411DB" w:rsidRPr="00764268">
        <w:rPr>
          <w:rFonts w:ascii="Times New Roman" w:hAnsi="Times New Roman" w:cs="Times New Roman"/>
          <w:sz w:val="24"/>
          <w:szCs w:val="24"/>
        </w:rPr>
        <w:t xml:space="preserve"> osobného postavenia</w:t>
      </w:r>
      <w:r w:rsidRPr="00764268">
        <w:rPr>
          <w:rFonts w:ascii="Times New Roman" w:hAnsi="Times New Roman" w:cs="Times New Roman"/>
          <w:sz w:val="24"/>
          <w:szCs w:val="24"/>
        </w:rPr>
        <w:t xml:space="preserve">: 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>Požiadavka vyplýva zo zákona č. 343/2015 Z. z. o verejnom obstarávaní (§ 32 ods. 2 písm. e)</w:t>
      </w:r>
      <w:r w:rsidR="005411DB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zákona)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, uchádzač predloží doklad o oprávnení </w:t>
      </w:r>
      <w:r w:rsidR="00310792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dodávať tovar 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>, ktorý zodpovedá predmetu zákazky.</w:t>
      </w:r>
    </w:p>
    <w:p w14:paraId="7AC507F4" w14:textId="77777777" w:rsidR="0021761A" w:rsidRPr="00764268" w:rsidRDefault="0021761A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F182B" w14:textId="044AE7B9" w:rsidR="0021761A" w:rsidRPr="00764268" w:rsidRDefault="00C62A71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2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4AC1" w:rsidRPr="007642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761A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2. Uchádzač predloží </w:t>
      </w:r>
      <w:r w:rsidR="00BB246D" w:rsidRPr="00764268">
        <w:rPr>
          <w:rFonts w:ascii="Times New Roman" w:hAnsi="Times New Roman" w:cs="Times New Roman"/>
          <w:color w:val="000000"/>
          <w:sz w:val="24"/>
          <w:szCs w:val="24"/>
        </w:rPr>
        <w:t>minimálne jednu praktickú skúsenosť s</w:t>
      </w:r>
      <w:r w:rsidR="00000FB8" w:rsidRPr="00764268">
        <w:rPr>
          <w:rFonts w:ascii="Times New Roman" w:hAnsi="Times New Roman" w:cs="Times New Roman"/>
          <w:color w:val="000000"/>
          <w:sz w:val="24"/>
          <w:szCs w:val="24"/>
        </w:rPr>
        <w:t> d</w:t>
      </w:r>
      <w:r w:rsidR="00000FB8" w:rsidRPr="00764268">
        <w:rPr>
          <w:rFonts w:ascii="Times New Roman" w:hAnsi="Times New Roman" w:cs="Times New Roman"/>
          <w:sz w:val="24"/>
          <w:szCs w:val="24"/>
        </w:rPr>
        <w:t>odaním bezdrôtových prístupových bodov</w:t>
      </w:r>
      <w:r w:rsidR="007D0DD1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>v obdobnom rozsahu ako je popísan</w:t>
      </w:r>
      <w:r w:rsidR="00000FB8" w:rsidRPr="00764268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v bode č. </w:t>
      </w:r>
      <w:r w:rsidR="00FF4065" w:rsidRPr="0076426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tejto výzvy. Požadovaná úroveň </w:t>
      </w:r>
      <w:r w:rsidR="00000FB8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dodávky </w:t>
      </w:r>
      <w:r w:rsidR="00000FB8" w:rsidRPr="00764268">
        <w:rPr>
          <w:rFonts w:ascii="Times New Roman" w:hAnsi="Times New Roman" w:cs="Times New Roman"/>
          <w:sz w:val="24"/>
          <w:szCs w:val="24"/>
        </w:rPr>
        <w:t>bezdrôtových prístupových bodov</w:t>
      </w:r>
      <w:r w:rsidR="00000FB8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v obdobnom rozsahu 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sa preukazuje zoznamom </w:t>
      </w:r>
      <w:r w:rsidR="00000FB8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dodaných tovarov 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>za predchádzajúce tri roky od vyhlásenia verejného obstarávania s uvedením cie</w:t>
      </w:r>
      <w:r w:rsidR="00F80AB0" w:rsidRPr="00764268">
        <w:rPr>
          <w:rFonts w:ascii="Times New Roman" w:hAnsi="Times New Roman" w:cs="Times New Roman"/>
          <w:color w:val="000000"/>
          <w:sz w:val="24"/>
          <w:szCs w:val="24"/>
        </w:rPr>
        <w:t>n, lehôt dodania a odberateľov.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Minimálna úroveň požadovaného zoznamu poskytnutých </w:t>
      </w:r>
      <w:r w:rsidR="00F653F0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tovarov 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musí byť v súhrnnej hodnote minimálne </w:t>
      </w:r>
      <w:r w:rsidR="00000FB8" w:rsidRPr="00764268">
        <w:rPr>
          <w:rFonts w:ascii="Times New Roman" w:hAnsi="Times New Roman" w:cs="Times New Roman"/>
          <w:color w:val="000000"/>
          <w:sz w:val="24"/>
          <w:szCs w:val="24"/>
        </w:rPr>
        <w:t>12 500</w:t>
      </w:r>
      <w:r w:rsidR="00E10A0B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EUR bez DPH a uchádzač môže túto hodnotu </w:t>
      </w:r>
      <w:r w:rsidR="00A77B76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preukázať </w:t>
      </w:r>
      <w:r w:rsidR="000E249D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jednou zmluvou alebo kombináciou viacerých zmlúv. </w:t>
      </w:r>
    </w:p>
    <w:p w14:paraId="6ADF25A0" w14:textId="77777777" w:rsidR="000E249D" w:rsidRPr="00764268" w:rsidRDefault="000E249D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35CA5" w14:textId="4FAEAFB2" w:rsidR="000E249D" w:rsidRPr="00764268" w:rsidRDefault="000E249D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68">
        <w:rPr>
          <w:rFonts w:ascii="Times New Roman" w:hAnsi="Times New Roman" w:cs="Times New Roman"/>
          <w:sz w:val="24"/>
          <w:szCs w:val="24"/>
        </w:rPr>
        <w:t xml:space="preserve">Odôvodnenie požiadaviek viažucich sa k podmienkam účasti: 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Požiadavka vyplýva zo zákona </w:t>
      </w:r>
      <w:r w:rsidR="005411DB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64268">
        <w:rPr>
          <w:rFonts w:ascii="Times New Roman" w:hAnsi="Times New Roman" w:cs="Times New Roman"/>
          <w:color w:val="000000"/>
          <w:sz w:val="24"/>
          <w:szCs w:val="24"/>
        </w:rPr>
        <w:t>č. 343/2015 Z. z. o verejnom ob</w:t>
      </w:r>
      <w:r w:rsidR="00171BBB" w:rsidRPr="00764268">
        <w:rPr>
          <w:rFonts w:ascii="Times New Roman" w:hAnsi="Times New Roman" w:cs="Times New Roman"/>
          <w:color w:val="000000"/>
          <w:sz w:val="24"/>
          <w:szCs w:val="24"/>
        </w:rPr>
        <w:t>starávaní (§ 34 ods. 1 písm. a)</w:t>
      </w:r>
      <w:r w:rsidR="005411DB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 zákona)</w:t>
      </w:r>
      <w:r w:rsidR="00D765FB" w:rsidRPr="007642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3D20" w:rsidRPr="00764268">
        <w:rPr>
          <w:rFonts w:ascii="Times New Roman" w:hAnsi="Times New Roman" w:cs="Times New Roman"/>
          <w:color w:val="000000"/>
          <w:sz w:val="24"/>
          <w:szCs w:val="24"/>
        </w:rPr>
        <w:t>verejný obstarávateľ požaduje túto podmienku účasti aby zabezpečil, že dodávateľ má skúsenosti s dodávkou tovaru, ktorý zodpovedá predmetu zákazky, a teda je schopný dodať požadovaný tovar.</w:t>
      </w:r>
    </w:p>
    <w:p w14:paraId="73BB0EE9" w14:textId="77777777" w:rsidR="005411DB" w:rsidRPr="00764268" w:rsidRDefault="005411DB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1D334" w14:textId="5417C0EF" w:rsidR="005411DB" w:rsidRPr="00764268" w:rsidRDefault="005411DB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268">
        <w:rPr>
          <w:rFonts w:ascii="Times New Roman" w:hAnsi="Times New Roman" w:cs="Times New Roman"/>
          <w:bCs/>
          <w:sz w:val="24"/>
          <w:szCs w:val="24"/>
        </w:rPr>
        <w:t>Uchádzač predloží doklady podľa tohto bodu výzvy.</w:t>
      </w:r>
    </w:p>
    <w:p w14:paraId="57B6A320" w14:textId="068DD85E" w:rsidR="00566CB6" w:rsidRPr="00764268" w:rsidRDefault="005411DB" w:rsidP="007642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268">
        <w:rPr>
          <w:rFonts w:ascii="Times New Roman" w:hAnsi="Times New Roman" w:cs="Times New Roman"/>
          <w:bCs/>
          <w:sz w:val="24"/>
          <w:szCs w:val="24"/>
        </w:rPr>
        <w:t xml:space="preserve">Ak z predložených dokladov nemožno posúdiť ich platnosť alebo splnenie podmienky účasti, verejný obstarávateľ požiada uchádzača o vysvetlenie alebo doplnenie predložených dokladov. </w:t>
      </w:r>
      <w:r w:rsidR="0021761A" w:rsidRPr="00764268">
        <w:rPr>
          <w:rFonts w:ascii="Times New Roman" w:hAnsi="Times New Roman" w:cs="Times New Roman"/>
          <w:bCs/>
          <w:sz w:val="24"/>
          <w:szCs w:val="24"/>
        </w:rPr>
        <w:t>Ak uchádzač nesplní požiadavku podľa tohto bodu výzvy na predkladanie ponúk, ani po výzve na vysvetlenie alebo doplnenie chýbajúcich dokladov, bude z verejného obstarávania vylúčený.</w:t>
      </w:r>
      <w:r w:rsidR="00566CB6" w:rsidRPr="007642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49CF664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A52627" w14:textId="7CB46C31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34AC1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Kritérium na vyhodnotenie ponúk: </w:t>
      </w:r>
    </w:p>
    <w:p w14:paraId="4955738E" w14:textId="43BD7C87" w:rsidR="00A67210" w:rsidRPr="00764268" w:rsidRDefault="00566CB6" w:rsidP="0076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 xml:space="preserve">Najnižšia </w:t>
      </w:r>
      <w:r w:rsidR="0032744D" w:rsidRPr="00764268">
        <w:rPr>
          <w:rFonts w:ascii="Times New Roman" w:eastAsia="Calibri" w:hAnsi="Times New Roman" w:cs="Times New Roman"/>
          <w:sz w:val="24"/>
          <w:szCs w:val="24"/>
        </w:rPr>
        <w:t xml:space="preserve">celková </w:t>
      </w:r>
      <w:r w:rsidRPr="00764268">
        <w:rPr>
          <w:rFonts w:ascii="Times New Roman" w:eastAsia="Calibri" w:hAnsi="Times New Roman" w:cs="Times New Roman"/>
          <w:sz w:val="24"/>
          <w:szCs w:val="24"/>
        </w:rPr>
        <w:t xml:space="preserve">cena </w:t>
      </w:r>
      <w:r w:rsidR="00171BBB" w:rsidRPr="00764268">
        <w:rPr>
          <w:rFonts w:ascii="Times New Roman" w:eastAsia="Calibri" w:hAnsi="Times New Roman" w:cs="Times New Roman"/>
          <w:sz w:val="24"/>
          <w:szCs w:val="24"/>
        </w:rPr>
        <w:t>uvedená v EUR vrátane DPH.</w:t>
      </w:r>
      <w:r w:rsidR="00A67210" w:rsidRPr="00764268">
        <w:rPr>
          <w:rFonts w:ascii="Times New Roman" w:hAnsi="Times New Roman" w:cs="Times New Roman"/>
          <w:sz w:val="24"/>
          <w:szCs w:val="24"/>
        </w:rPr>
        <w:t xml:space="preserve"> Súčasťou ponukovej ceny za poskytnutie služby musia byť všetky náklady, ktoré vzniknú uchádzačovi pri plnení predmetu zmluvy. V prípade, že uchádzač nie je platiteľom DPH, uvedie verejnému obstarávateľovi túto skutočnosť.</w:t>
      </w:r>
    </w:p>
    <w:p w14:paraId="08B3E816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DB4285" w14:textId="30A7914F" w:rsidR="00566CB6" w:rsidRPr="00764268" w:rsidRDefault="006C0D5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34AC1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66CB6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Lehota na predkladanie ponúk uplynie dňa </w:t>
      </w:r>
      <w:r w:rsidR="00566CB6" w:rsidRPr="00764268">
        <w:rPr>
          <w:rFonts w:ascii="Times New Roman" w:eastAsia="Calibri" w:hAnsi="Times New Roman" w:cs="Times New Roman"/>
          <w:bCs/>
          <w:sz w:val="24"/>
          <w:szCs w:val="24"/>
        </w:rPr>
        <w:t>(dátum a čas):</w:t>
      </w:r>
    </w:p>
    <w:p w14:paraId="2EC62E45" w14:textId="72E23724" w:rsidR="002D22FA" w:rsidRPr="00764268" w:rsidRDefault="00B211D8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="002D22FA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853C3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="002D22FA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853C3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4250">
        <w:rPr>
          <w:rFonts w:ascii="Times New Roman" w:eastAsia="Calibri" w:hAnsi="Times New Roman" w:cs="Times New Roman"/>
          <w:b/>
          <w:bCs/>
          <w:sz w:val="24"/>
          <w:szCs w:val="24"/>
        </w:rPr>
        <w:t>2019</w:t>
      </w:r>
      <w:r w:rsidR="002D22FA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6E66F8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2D22FA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6E66F8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 w:rsidR="002D22FA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hod.</w:t>
      </w:r>
    </w:p>
    <w:p w14:paraId="0E93E0CE" w14:textId="77777777" w:rsidR="00566CB6" w:rsidRPr="00764268" w:rsidRDefault="00566CB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3F54F" w14:textId="277E40C5" w:rsidR="00566CB6" w:rsidRPr="00764268" w:rsidRDefault="006C0D5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34AC1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566CB6" w:rsidRPr="00764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Miesto na predloženie ponúk: </w:t>
      </w:r>
    </w:p>
    <w:p w14:paraId="3086B390" w14:textId="7E7ADE80" w:rsidR="006C0D52" w:rsidRPr="00764268" w:rsidRDefault="006C0D5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4268">
        <w:rPr>
          <w:rFonts w:ascii="Times New Roman" w:eastAsia="Calibri" w:hAnsi="Times New Roman" w:cs="Times New Roman"/>
          <w:bCs/>
          <w:sz w:val="24"/>
          <w:szCs w:val="24"/>
        </w:rPr>
        <w:t>Ponuky sa predkladajú elektronicky na emailovú adresu:</w:t>
      </w:r>
      <w:r w:rsidR="00E10A0B" w:rsidRPr="007642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827480522"/>
          <w:placeholder>
            <w:docPart w:val="3709EEBE26874CA7ADFB84804C6F0614"/>
          </w:placeholder>
          <w:text/>
        </w:sdtPr>
        <w:sdtEndPr/>
        <w:sdtContent>
          <w:r w:rsidR="00764268" w:rsidRPr="00764268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obecklak@mail.t-com.sk</w:t>
          </w:r>
        </w:sdtContent>
      </w:sdt>
    </w:p>
    <w:p w14:paraId="4939EC32" w14:textId="5B276D88" w:rsidR="008E19E2" w:rsidRPr="00764268" w:rsidRDefault="008E19E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4268">
        <w:rPr>
          <w:rFonts w:ascii="Times New Roman" w:eastAsia="Calibri" w:hAnsi="Times New Roman" w:cs="Times New Roman"/>
          <w:bCs/>
          <w:sz w:val="24"/>
          <w:szCs w:val="24"/>
        </w:rPr>
        <w:t>Alebo poštou príp. osobne do podateľne Verejného obstarávateľa.</w:t>
      </w:r>
    </w:p>
    <w:p w14:paraId="2A0BFF46" w14:textId="77777777" w:rsidR="00E80EF6" w:rsidRPr="00764268" w:rsidRDefault="00E80EF6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4CF8C6" w14:textId="31877A78" w:rsidR="006C0D52" w:rsidRPr="00764268" w:rsidRDefault="006C0D52" w:rsidP="007642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634AC1"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76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Ponuka musí obsahovať:</w:t>
      </w:r>
      <w:r w:rsidRPr="00764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F07D54" w14:textId="35720A36" w:rsidR="006C0D52" w:rsidRPr="00764268" w:rsidRDefault="006C0D52" w:rsidP="00764268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4268">
        <w:rPr>
          <w:rFonts w:ascii="Times New Roman" w:eastAsia="Calibri" w:hAnsi="Times New Roman" w:cs="Times New Roman"/>
          <w:bCs/>
          <w:sz w:val="24"/>
          <w:szCs w:val="24"/>
        </w:rPr>
        <w:t>Doklady a dokumenty, ktorými uchádzač preukáže splnenie podmienok účasti podľa bodu 1</w:t>
      </w:r>
      <w:r w:rsidR="00FF4065" w:rsidRPr="0076426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76426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D04B83D" w14:textId="1927BD2F" w:rsidR="006C0D52" w:rsidRPr="00764268" w:rsidRDefault="006C0D52" w:rsidP="00764268">
      <w:pPr>
        <w:pStyle w:val="Odsekzoznamu"/>
        <w:numPr>
          <w:ilvl w:val="0"/>
          <w:numId w:val="15"/>
        </w:numPr>
        <w:spacing w:before="120"/>
        <w:jc w:val="both"/>
        <w:rPr>
          <w:rFonts w:eastAsia="Calibri"/>
          <w:bCs/>
          <w:sz w:val="24"/>
          <w:szCs w:val="24"/>
        </w:rPr>
      </w:pPr>
      <w:r w:rsidRPr="00764268">
        <w:rPr>
          <w:rFonts w:eastAsia="Calibri"/>
          <w:bCs/>
          <w:sz w:val="24"/>
          <w:szCs w:val="24"/>
        </w:rPr>
        <w:lastRenderedPageBreak/>
        <w:t>Doplnený a podpísaný Návrh na plnenie kritéria určeného verejným obstarávateľom na hodnotenie ponúk – podľa bodu č. 1</w:t>
      </w:r>
      <w:r w:rsidR="00634AC1" w:rsidRPr="00764268">
        <w:rPr>
          <w:rFonts w:eastAsia="Calibri"/>
          <w:bCs/>
          <w:sz w:val="24"/>
          <w:szCs w:val="24"/>
        </w:rPr>
        <w:t>8</w:t>
      </w:r>
      <w:r w:rsidRPr="00764268">
        <w:rPr>
          <w:rFonts w:eastAsia="Calibri"/>
          <w:bCs/>
          <w:sz w:val="24"/>
          <w:szCs w:val="24"/>
        </w:rPr>
        <w:t xml:space="preserve">. </w:t>
      </w:r>
    </w:p>
    <w:p w14:paraId="6D624802" w14:textId="2F91715B" w:rsidR="00FF4065" w:rsidRPr="00764268" w:rsidRDefault="00FF4065" w:rsidP="00764268">
      <w:pPr>
        <w:pStyle w:val="Odsekzoznamu"/>
        <w:numPr>
          <w:ilvl w:val="0"/>
          <w:numId w:val="15"/>
        </w:numPr>
        <w:spacing w:before="120"/>
        <w:jc w:val="both"/>
        <w:rPr>
          <w:rFonts w:eastAsia="Calibri"/>
          <w:bCs/>
          <w:sz w:val="24"/>
          <w:szCs w:val="24"/>
        </w:rPr>
      </w:pPr>
      <w:r w:rsidRPr="00764268">
        <w:rPr>
          <w:rFonts w:eastAsia="Calibri"/>
          <w:bCs/>
          <w:sz w:val="24"/>
          <w:szCs w:val="24"/>
        </w:rPr>
        <w:t xml:space="preserve">Súhlas so spracovaním osobných údajov (GDPR) </w:t>
      </w:r>
    </w:p>
    <w:p w14:paraId="120B2FED" w14:textId="2979B13D" w:rsidR="00F653F0" w:rsidRPr="00764268" w:rsidRDefault="00F653F0" w:rsidP="00764268">
      <w:pPr>
        <w:pStyle w:val="Odsekzoznamu"/>
        <w:numPr>
          <w:ilvl w:val="0"/>
          <w:numId w:val="15"/>
        </w:numPr>
        <w:spacing w:before="120"/>
        <w:jc w:val="both"/>
        <w:rPr>
          <w:rFonts w:eastAsia="Calibri"/>
          <w:bCs/>
          <w:sz w:val="24"/>
          <w:szCs w:val="24"/>
        </w:rPr>
      </w:pPr>
      <w:r w:rsidRPr="00764268">
        <w:rPr>
          <w:rFonts w:eastAsia="Calibri"/>
          <w:bCs/>
          <w:sz w:val="24"/>
          <w:szCs w:val="24"/>
        </w:rPr>
        <w:t>Zoznam subdodávateľov (ak relevantné)</w:t>
      </w:r>
    </w:p>
    <w:p w14:paraId="091CC2E5" w14:textId="301406DC" w:rsidR="006C0D52" w:rsidRPr="00764268" w:rsidRDefault="006C0D52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 xml:space="preserve">Verejný obstarávateľ po vyhodnotení ponúk bezodkladne zašle informáciu o vyhodnotení ponúk všetkým uchádzačom. Verejný obstarávateľ bude úspešného uchádzača kontaktovať prostredníctvom elektronickej pošty ihneď po vyhodnotení. </w:t>
      </w:r>
    </w:p>
    <w:p w14:paraId="0B57F3DA" w14:textId="59808F5D" w:rsidR="00984794" w:rsidRPr="00764268" w:rsidRDefault="00984794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Predpokladaná hodnota zákazky uvedená v týchto podmienkach je maximálna. Verejný obstarávateľ si vyhradzuje právo nepodpísať zmluvu, ak ponuka úspešného uchádzača bude vyššia ako predpokladaná hodnota zákazky.</w:t>
      </w:r>
    </w:p>
    <w:p w14:paraId="3408C22C" w14:textId="37C5487E" w:rsidR="00984794" w:rsidRPr="00764268" w:rsidRDefault="00984794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Verejný obstarávateľ si vyhradzuje právo neuzavrieť zmluvu s úspešným uchádzačom v prípade, ak výsledky kontrol vykonaných Ministerstvom dopravy a výstavby Slovenskej republiky neumožňujú financovanie, o čom bude úspešný uchádzač písomne informovaný.</w:t>
      </w:r>
    </w:p>
    <w:p w14:paraId="267AD9B9" w14:textId="209BB9A6" w:rsidR="00984794" w:rsidRPr="00764268" w:rsidRDefault="00984794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Ak ponuku predkladá skupina uchádzačov, splnenie podmienok osobného postavenia preukazuje každý člen skupiny samostatne.</w:t>
      </w:r>
    </w:p>
    <w:p w14:paraId="112DD90B" w14:textId="0FE04093" w:rsidR="00984794" w:rsidRPr="00764268" w:rsidRDefault="00766DD3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Ponuka predložená/doručená po uplynutí lehoty na predkladanie ponúk podľa bodu 15 nebude ďalej zaradená do hodnotiaceho procesu.</w:t>
      </w:r>
    </w:p>
    <w:p w14:paraId="2919FFFA" w14:textId="05977C33" w:rsidR="00766DD3" w:rsidRPr="00764268" w:rsidRDefault="00766DD3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Verejný obstarávateľ si vyhradzuje právo odmietnuť všetky predložené ponuky. Verejný obstarávateľ následne zašle uchádzačom informáciu o odmietnutí ponuky spolu s odôvodnením.</w:t>
      </w:r>
    </w:p>
    <w:p w14:paraId="1F845A6A" w14:textId="1C9227C1" w:rsidR="00766DD3" w:rsidRPr="00764268" w:rsidRDefault="00766DD3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Verejný obstarávateľ si vyhradzuje právo zmeniť podmienky súťaže.</w:t>
      </w:r>
    </w:p>
    <w:p w14:paraId="2E0BD0CF" w14:textId="2FB79BFE" w:rsidR="00766DD3" w:rsidRPr="00764268" w:rsidRDefault="00766DD3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Uchádzač nemá právo si uplatniť u verejného obstarávateľa akékoľvek náklady, ktoré mu vznikli v súvislosti so zrušením súťaže, zmenou podmienok súťaže alebo akýmkoľvek rozhodnutím verejného obstarávateľa.</w:t>
      </w:r>
    </w:p>
    <w:p w14:paraId="31E81C57" w14:textId="77777777" w:rsidR="00766DD3" w:rsidRPr="00764268" w:rsidRDefault="00766DD3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2BC4C" w14:textId="77777777" w:rsidR="00766DD3" w:rsidRPr="00764268" w:rsidRDefault="00766DD3" w:rsidP="007642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DÔVERNOSŤ A OCHRANA OSOBNÝCH ÚDAJOV</w:t>
      </w:r>
    </w:p>
    <w:p w14:paraId="24AE92BE" w14:textId="77777777" w:rsidR="00766DD3" w:rsidRPr="00764268" w:rsidRDefault="00766DD3" w:rsidP="007642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 xml:space="preserve">1 Verejný obstarávateľ počas priebehu tohto prieskumu trhu nebude poskytovať alebo zverejňovať informácie o obsahu ponúk ani uchádzačom, ani žiadnym iným tretím osobám až do vyhodnotenia ponúk. </w:t>
      </w:r>
    </w:p>
    <w:p w14:paraId="58404269" w14:textId="77777777" w:rsidR="00766DD3" w:rsidRPr="00764268" w:rsidRDefault="00766DD3" w:rsidP="007642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 xml:space="preserve">2 Informácie, ktoré uchádzač v ponuke označí za dôverné, nebudú zverejnené alebo inak použité bez predchádzajúceho súhlasu uchádzača. </w:t>
      </w:r>
    </w:p>
    <w:p w14:paraId="7E8A29D8" w14:textId="3440A99C" w:rsidR="00766DD3" w:rsidRPr="00764268" w:rsidRDefault="00766DD3" w:rsidP="0076426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68">
        <w:rPr>
          <w:rFonts w:ascii="Times New Roman" w:eastAsia="Calibri" w:hAnsi="Times New Roman" w:cs="Times New Roman"/>
          <w:sz w:val="24"/>
          <w:szCs w:val="24"/>
        </w:rPr>
        <w:t>3 Verejný obstarávateľ sa zaväzuje, že osobné údaje poskytnuté uchádzačom budú spracovávané a chránené podľa zákona č. 18/2018 Z. z. o ochrane osobných údajov a o zmene a doplnení niektorých zákonov.</w:t>
      </w:r>
    </w:p>
    <w:p w14:paraId="195318C2" w14:textId="5050166A" w:rsidR="00460D11" w:rsidRPr="00764268" w:rsidRDefault="00460D11" w:rsidP="0076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F5E90" w14:textId="03DE3B66" w:rsidR="002A7B7A" w:rsidRDefault="002A7B7A" w:rsidP="0076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95AAB" w14:textId="39384F2D" w:rsidR="00764268" w:rsidRDefault="00764268" w:rsidP="0076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25155" w14:textId="4B36F781" w:rsidR="00764268" w:rsidRDefault="00764268" w:rsidP="0076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1F099" w14:textId="77777777" w:rsidR="00764268" w:rsidRPr="00764268" w:rsidRDefault="00764268" w:rsidP="0076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9202"/>
        <w:gridCol w:w="1406"/>
      </w:tblGrid>
      <w:tr w:rsidR="006C0D52" w:rsidRPr="00764268" w14:paraId="1B92A3DE" w14:textId="77777777" w:rsidTr="0034787A">
        <w:trPr>
          <w:trHeight w:val="93"/>
        </w:trPr>
        <w:tc>
          <w:tcPr>
            <w:tcW w:w="55" w:type="dxa"/>
            <w:vAlign w:val="center"/>
            <w:hideMark/>
          </w:tcPr>
          <w:p w14:paraId="23E985E6" w14:textId="77777777" w:rsidR="006C0D52" w:rsidRPr="00764268" w:rsidRDefault="006C0D52" w:rsidP="007642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7D9A" w14:textId="560E831F" w:rsidR="006C0D52" w:rsidRPr="00764268" w:rsidRDefault="0034787A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34AC1"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6C0D52"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Návrh na plnenie kritéria určeného verejným obstarávateľom na vyhodnotenie ponúk </w:t>
            </w:r>
          </w:p>
          <w:p w14:paraId="50596DDD" w14:textId="77777777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051"/>
              <w:gridCol w:w="2268"/>
              <w:gridCol w:w="2052"/>
            </w:tblGrid>
            <w:tr w:rsidR="007D0DD1" w:rsidRPr="00764268" w14:paraId="130C7CED" w14:textId="77777777" w:rsidTr="0034787A">
              <w:trPr>
                <w:trHeight w:val="442"/>
              </w:trPr>
              <w:tc>
                <w:tcPr>
                  <w:tcW w:w="867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415FFF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                                                                        Návrh na plnenie kritéria </w:t>
                  </w:r>
                </w:p>
              </w:tc>
            </w:tr>
            <w:tr w:rsidR="007D0DD1" w:rsidRPr="00764268" w14:paraId="154B584F" w14:textId="77777777" w:rsidTr="00764268">
              <w:trPr>
                <w:trHeight w:val="442"/>
              </w:trPr>
              <w:tc>
                <w:tcPr>
                  <w:tcW w:w="23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21536B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Kritérium</w:t>
                  </w:r>
                </w:p>
              </w:tc>
              <w:tc>
                <w:tcPr>
                  <w:tcW w:w="20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8A24B9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   Návrh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AF9E22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Sadzba DPH v zmysle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52386C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            Návrh</w:t>
                  </w:r>
                </w:p>
              </w:tc>
            </w:tr>
            <w:tr w:rsidR="007D0DD1" w:rsidRPr="00764268" w14:paraId="269C338B" w14:textId="77777777" w:rsidTr="00764268">
              <w:trPr>
                <w:trHeight w:val="442"/>
              </w:trPr>
              <w:tc>
                <w:tcPr>
                  <w:tcW w:w="23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8796B6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0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AD6696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455140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platnej legislatívy </w:t>
                  </w:r>
                </w:p>
              </w:tc>
              <w:tc>
                <w:tcPr>
                  <w:tcW w:w="20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4AC60A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D0DD1" w:rsidRPr="00764268" w14:paraId="738376E8" w14:textId="77777777" w:rsidTr="00764268">
              <w:trPr>
                <w:trHeight w:val="442"/>
              </w:trPr>
              <w:tc>
                <w:tcPr>
                  <w:tcW w:w="23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722107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Najnižšia celková zmluvná  cena  v EUR vrátane DPH. Váha kritéria je  100 %.*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69F8F7" w14:textId="7D8D02BA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Spolu.............EUR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80D307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2C8F55" w14:textId="6CAABE26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Spolu..............EUR</w:t>
                  </w:r>
                </w:p>
              </w:tc>
            </w:tr>
            <w:tr w:rsidR="007D0DD1" w:rsidRPr="00764268" w14:paraId="415E4B09" w14:textId="77777777" w:rsidTr="00764268">
              <w:trPr>
                <w:trHeight w:val="442"/>
              </w:trPr>
              <w:tc>
                <w:tcPr>
                  <w:tcW w:w="23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75A9FB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06B3DC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bez DPH</w:t>
                  </w: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2EE92C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B40631" w14:textId="77777777" w:rsidR="007D0DD1" w:rsidRPr="00764268" w:rsidRDefault="007D0DD1" w:rsidP="007642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642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vrátane DPH</w:t>
                  </w:r>
                </w:p>
              </w:tc>
            </w:tr>
          </w:tbl>
          <w:p w14:paraId="033ECEDD" w14:textId="77777777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D52" w:rsidRPr="00764268" w14:paraId="34C6082A" w14:textId="77777777" w:rsidTr="0034787A">
        <w:trPr>
          <w:trHeight w:val="93"/>
        </w:trPr>
        <w:tc>
          <w:tcPr>
            <w:tcW w:w="55" w:type="dxa"/>
            <w:vAlign w:val="center"/>
          </w:tcPr>
          <w:p w14:paraId="63A53C3D" w14:textId="77777777" w:rsidR="006C0D52" w:rsidRPr="00764268" w:rsidRDefault="006C0D52" w:rsidP="007642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D0AB" w14:textId="77777777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D52" w:rsidRPr="00764268" w14:paraId="58321662" w14:textId="77777777" w:rsidTr="0034787A">
        <w:trPr>
          <w:trHeight w:val="1715"/>
        </w:trPr>
        <w:tc>
          <w:tcPr>
            <w:tcW w:w="92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F725" w14:textId="3E7189C4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42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4AC1" w:rsidRPr="007642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642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Jazyk, v ktorom možno predložiť ponuky </w:t>
            </w:r>
          </w:p>
          <w:p w14:paraId="609D0FA5" w14:textId="4BEE7725" w:rsidR="006C0D52" w:rsidRPr="00764268" w:rsidRDefault="004A7D5E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68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6C0D52" w:rsidRPr="00764268">
              <w:rPr>
                <w:rFonts w:ascii="Times New Roman" w:eastAsia="Calibri" w:hAnsi="Times New Roman" w:cs="Times New Roman"/>
                <w:sz w:val="24"/>
                <w:szCs w:val="24"/>
              </w:rPr>
              <w:t>lovenský jazyk</w:t>
            </w:r>
          </w:p>
          <w:p w14:paraId="046E188B" w14:textId="77777777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EB039AE" w14:textId="21B811DF" w:rsidR="006C0D52" w:rsidRPr="00764268" w:rsidRDefault="00634AC1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42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6C0D52" w:rsidRPr="007642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Zákazka sa týka projektu / programu financovaného z fondov EÚ </w:t>
            </w:r>
          </w:p>
          <w:p w14:paraId="19A18FFF" w14:textId="77777777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Áno </w:t>
            </w:r>
          </w:p>
          <w:p w14:paraId="38EB476C" w14:textId="77777777" w:rsidR="00AD5D43" w:rsidRPr="00764268" w:rsidRDefault="00AD5D43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CE928" w14:textId="2D9266FD" w:rsidR="00AD5D43" w:rsidRPr="00764268" w:rsidRDefault="00AD5D43" w:rsidP="007642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64268">
              <w:rPr>
                <w:rFonts w:ascii="Times New Roman" w:hAnsi="Times New Roman" w:cs="Times New Roman"/>
                <w:b/>
                <w:bCs/>
              </w:rPr>
              <w:t>2</w:t>
            </w:r>
            <w:r w:rsidR="00634AC1" w:rsidRPr="00764268">
              <w:rPr>
                <w:rFonts w:ascii="Times New Roman" w:hAnsi="Times New Roman" w:cs="Times New Roman"/>
                <w:b/>
                <w:bCs/>
              </w:rPr>
              <w:t>1</w:t>
            </w:r>
            <w:r w:rsidRPr="00764268">
              <w:rPr>
                <w:rFonts w:ascii="Times New Roman" w:hAnsi="Times New Roman" w:cs="Times New Roman"/>
                <w:b/>
                <w:bCs/>
              </w:rPr>
              <w:t xml:space="preserve">. Dátum zaslania výzvy na predkladanie ponúk </w:t>
            </w:r>
          </w:p>
          <w:p w14:paraId="22C9B26F" w14:textId="36A7D2A1" w:rsidR="006C0D52" w:rsidRPr="00764268" w:rsidRDefault="00B211D8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  <w:r w:rsidR="00C95404"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8853C3"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  <w:r w:rsidR="00C95404"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8853C3" w:rsidRPr="007642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2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0CFD" w14:textId="77777777" w:rsidR="006C0D52" w:rsidRPr="00764268" w:rsidRDefault="006C0D52" w:rsidP="007642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918A97" w14:textId="10F2D01D" w:rsidR="006C0D52" w:rsidRPr="00764268" w:rsidRDefault="006C0D52" w:rsidP="0076426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13F46" w14:textId="7B451A45" w:rsidR="004A7D5E" w:rsidRPr="00764268" w:rsidRDefault="004A7D5E" w:rsidP="0076426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A7D5E" w:rsidRPr="007642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5F702" w14:textId="77777777" w:rsidR="00AB5A39" w:rsidRDefault="00AB5A39" w:rsidP="009A38A2">
      <w:pPr>
        <w:spacing w:after="0" w:line="240" w:lineRule="auto"/>
      </w:pPr>
      <w:r>
        <w:separator/>
      </w:r>
    </w:p>
  </w:endnote>
  <w:endnote w:type="continuationSeparator" w:id="0">
    <w:p w14:paraId="0178318E" w14:textId="77777777" w:rsidR="00AB5A39" w:rsidRDefault="00AB5A39" w:rsidP="009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072948"/>
      <w:docPartObj>
        <w:docPartGallery w:val="Page Numbers (Bottom of Page)"/>
        <w:docPartUnique/>
      </w:docPartObj>
    </w:sdtPr>
    <w:sdtEndPr/>
    <w:sdtContent>
      <w:p w14:paraId="425BB59D" w14:textId="71DB292B" w:rsidR="00E40D5A" w:rsidRDefault="00E40D5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D8">
          <w:rPr>
            <w:noProof/>
          </w:rPr>
          <w:t>5</w:t>
        </w:r>
        <w:r>
          <w:fldChar w:fldCharType="end"/>
        </w:r>
      </w:p>
    </w:sdtContent>
  </w:sdt>
  <w:p w14:paraId="19AFBA6B" w14:textId="77777777" w:rsidR="00E40D5A" w:rsidRDefault="00E40D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8E7A" w14:textId="77777777" w:rsidR="00AB5A39" w:rsidRDefault="00AB5A39" w:rsidP="009A38A2">
      <w:pPr>
        <w:spacing w:after="0" w:line="240" w:lineRule="auto"/>
      </w:pPr>
      <w:r>
        <w:separator/>
      </w:r>
    </w:p>
  </w:footnote>
  <w:footnote w:type="continuationSeparator" w:id="0">
    <w:p w14:paraId="2F4AD5A4" w14:textId="77777777" w:rsidR="00AB5A39" w:rsidRDefault="00AB5A39" w:rsidP="009A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743"/>
    <w:multiLevelType w:val="hybridMultilevel"/>
    <w:tmpl w:val="41DAB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7EF"/>
    <w:multiLevelType w:val="hybridMultilevel"/>
    <w:tmpl w:val="5FDA8AF0"/>
    <w:lvl w:ilvl="0" w:tplc="5080BE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C02"/>
    <w:multiLevelType w:val="hybridMultilevel"/>
    <w:tmpl w:val="374CC338"/>
    <w:lvl w:ilvl="0" w:tplc="FF3A1AA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CEF0D1F"/>
    <w:multiLevelType w:val="hybridMultilevel"/>
    <w:tmpl w:val="129A173E"/>
    <w:lvl w:ilvl="0" w:tplc="EC32E8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13278DF"/>
    <w:multiLevelType w:val="hybridMultilevel"/>
    <w:tmpl w:val="8D72B8A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A564CD"/>
    <w:multiLevelType w:val="hybridMultilevel"/>
    <w:tmpl w:val="22A43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2148"/>
    <w:multiLevelType w:val="hybridMultilevel"/>
    <w:tmpl w:val="BC4AEA7A"/>
    <w:lvl w:ilvl="0" w:tplc="7D5CA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23245"/>
    <w:multiLevelType w:val="hybridMultilevel"/>
    <w:tmpl w:val="E3E421F6"/>
    <w:lvl w:ilvl="0" w:tplc="96407FA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7D75"/>
    <w:multiLevelType w:val="multilevel"/>
    <w:tmpl w:val="77A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61D13"/>
    <w:multiLevelType w:val="hybridMultilevel"/>
    <w:tmpl w:val="6526E792"/>
    <w:lvl w:ilvl="0" w:tplc="AD40DE5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13A01D0"/>
    <w:multiLevelType w:val="hybridMultilevel"/>
    <w:tmpl w:val="93DCF0C4"/>
    <w:lvl w:ilvl="0" w:tplc="A0C67ADE">
      <w:start w:val="10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1936625"/>
    <w:multiLevelType w:val="hybridMultilevel"/>
    <w:tmpl w:val="AF90D614"/>
    <w:lvl w:ilvl="0" w:tplc="53DE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D7542"/>
    <w:multiLevelType w:val="hybridMultilevel"/>
    <w:tmpl w:val="888872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B6D31"/>
    <w:multiLevelType w:val="hybridMultilevel"/>
    <w:tmpl w:val="93DA90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B2313"/>
    <w:multiLevelType w:val="hybridMultilevel"/>
    <w:tmpl w:val="EE609B5E"/>
    <w:lvl w:ilvl="0" w:tplc="51BC2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00FB8"/>
    <w:rsid w:val="00013864"/>
    <w:rsid w:val="00020458"/>
    <w:rsid w:val="00056E7A"/>
    <w:rsid w:val="00063030"/>
    <w:rsid w:val="000666E3"/>
    <w:rsid w:val="00073E04"/>
    <w:rsid w:val="00075011"/>
    <w:rsid w:val="000B4CCA"/>
    <w:rsid w:val="000D1586"/>
    <w:rsid w:val="000E249D"/>
    <w:rsid w:val="000E364D"/>
    <w:rsid w:val="000F219B"/>
    <w:rsid w:val="00120AC7"/>
    <w:rsid w:val="00164B9B"/>
    <w:rsid w:val="00171BBB"/>
    <w:rsid w:val="001A714A"/>
    <w:rsid w:val="001E30C0"/>
    <w:rsid w:val="0021761A"/>
    <w:rsid w:val="00247A8A"/>
    <w:rsid w:val="00286682"/>
    <w:rsid w:val="00296AF3"/>
    <w:rsid w:val="002A7B7A"/>
    <w:rsid w:val="002D22FA"/>
    <w:rsid w:val="002D2B47"/>
    <w:rsid w:val="00310792"/>
    <w:rsid w:val="0032456E"/>
    <w:rsid w:val="0032744D"/>
    <w:rsid w:val="00331772"/>
    <w:rsid w:val="003407AA"/>
    <w:rsid w:val="0034787A"/>
    <w:rsid w:val="00393AF5"/>
    <w:rsid w:val="003A1B49"/>
    <w:rsid w:val="003B3F25"/>
    <w:rsid w:val="003E68DA"/>
    <w:rsid w:val="003F3D20"/>
    <w:rsid w:val="004518CB"/>
    <w:rsid w:val="00460D11"/>
    <w:rsid w:val="00476193"/>
    <w:rsid w:val="00490EF8"/>
    <w:rsid w:val="00496184"/>
    <w:rsid w:val="004A7D5E"/>
    <w:rsid w:val="004B16FE"/>
    <w:rsid w:val="004C1FD8"/>
    <w:rsid w:val="004F3BA5"/>
    <w:rsid w:val="005411DB"/>
    <w:rsid w:val="00566CB6"/>
    <w:rsid w:val="005932E5"/>
    <w:rsid w:val="005B10A3"/>
    <w:rsid w:val="00634AC1"/>
    <w:rsid w:val="006369B0"/>
    <w:rsid w:val="00653F99"/>
    <w:rsid w:val="00655538"/>
    <w:rsid w:val="00684469"/>
    <w:rsid w:val="00684872"/>
    <w:rsid w:val="006950D8"/>
    <w:rsid w:val="006A3DEB"/>
    <w:rsid w:val="006C0D52"/>
    <w:rsid w:val="006D6FA0"/>
    <w:rsid w:val="006E4F93"/>
    <w:rsid w:val="006E66F8"/>
    <w:rsid w:val="006F1936"/>
    <w:rsid w:val="00700667"/>
    <w:rsid w:val="00700BEF"/>
    <w:rsid w:val="007079AE"/>
    <w:rsid w:val="00711573"/>
    <w:rsid w:val="007119D9"/>
    <w:rsid w:val="00717C9B"/>
    <w:rsid w:val="007333FA"/>
    <w:rsid w:val="00734514"/>
    <w:rsid w:val="0073675C"/>
    <w:rsid w:val="00751C3B"/>
    <w:rsid w:val="00764268"/>
    <w:rsid w:val="00766DD3"/>
    <w:rsid w:val="007708CC"/>
    <w:rsid w:val="00786229"/>
    <w:rsid w:val="007923F0"/>
    <w:rsid w:val="007A7251"/>
    <w:rsid w:val="007B2C66"/>
    <w:rsid w:val="007C4138"/>
    <w:rsid w:val="007D0DD1"/>
    <w:rsid w:val="007F4C41"/>
    <w:rsid w:val="00810940"/>
    <w:rsid w:val="008264EF"/>
    <w:rsid w:val="00836004"/>
    <w:rsid w:val="00846A93"/>
    <w:rsid w:val="0085798C"/>
    <w:rsid w:val="00874285"/>
    <w:rsid w:val="008853C3"/>
    <w:rsid w:val="008B2312"/>
    <w:rsid w:val="008B3BC7"/>
    <w:rsid w:val="008D41A6"/>
    <w:rsid w:val="008D4209"/>
    <w:rsid w:val="008E141B"/>
    <w:rsid w:val="008E19E2"/>
    <w:rsid w:val="00921093"/>
    <w:rsid w:val="00937FF1"/>
    <w:rsid w:val="00944B4D"/>
    <w:rsid w:val="00971625"/>
    <w:rsid w:val="00982471"/>
    <w:rsid w:val="00984794"/>
    <w:rsid w:val="009944FC"/>
    <w:rsid w:val="009959E0"/>
    <w:rsid w:val="009A38A2"/>
    <w:rsid w:val="009C15C4"/>
    <w:rsid w:val="00A002CE"/>
    <w:rsid w:val="00A25386"/>
    <w:rsid w:val="00A26F41"/>
    <w:rsid w:val="00A3567F"/>
    <w:rsid w:val="00A65B26"/>
    <w:rsid w:val="00A67210"/>
    <w:rsid w:val="00A750B3"/>
    <w:rsid w:val="00A77B76"/>
    <w:rsid w:val="00AB5A39"/>
    <w:rsid w:val="00AC37AF"/>
    <w:rsid w:val="00AC4250"/>
    <w:rsid w:val="00AD5D43"/>
    <w:rsid w:val="00AD5F5F"/>
    <w:rsid w:val="00AD7EB8"/>
    <w:rsid w:val="00AE38F2"/>
    <w:rsid w:val="00AF2FC6"/>
    <w:rsid w:val="00AF69F1"/>
    <w:rsid w:val="00B16EA4"/>
    <w:rsid w:val="00B211D8"/>
    <w:rsid w:val="00B310F6"/>
    <w:rsid w:val="00B44822"/>
    <w:rsid w:val="00B479A7"/>
    <w:rsid w:val="00B617C8"/>
    <w:rsid w:val="00B80298"/>
    <w:rsid w:val="00B96AEA"/>
    <w:rsid w:val="00BA6C52"/>
    <w:rsid w:val="00BB246D"/>
    <w:rsid w:val="00BC0704"/>
    <w:rsid w:val="00BC69AD"/>
    <w:rsid w:val="00C0253C"/>
    <w:rsid w:val="00C3669D"/>
    <w:rsid w:val="00C62A71"/>
    <w:rsid w:val="00C95404"/>
    <w:rsid w:val="00C97937"/>
    <w:rsid w:val="00CA26E8"/>
    <w:rsid w:val="00CB48ED"/>
    <w:rsid w:val="00CE6AC2"/>
    <w:rsid w:val="00D70EEA"/>
    <w:rsid w:val="00D765FB"/>
    <w:rsid w:val="00DB037F"/>
    <w:rsid w:val="00DD3BDE"/>
    <w:rsid w:val="00E10A0B"/>
    <w:rsid w:val="00E312CE"/>
    <w:rsid w:val="00E332AC"/>
    <w:rsid w:val="00E40D5A"/>
    <w:rsid w:val="00E63E89"/>
    <w:rsid w:val="00E64269"/>
    <w:rsid w:val="00E80EF6"/>
    <w:rsid w:val="00E8565C"/>
    <w:rsid w:val="00EA1725"/>
    <w:rsid w:val="00F00B68"/>
    <w:rsid w:val="00F02F14"/>
    <w:rsid w:val="00F073A8"/>
    <w:rsid w:val="00F41707"/>
    <w:rsid w:val="00F653F0"/>
    <w:rsid w:val="00F7042C"/>
    <w:rsid w:val="00F73CFF"/>
    <w:rsid w:val="00F80AB0"/>
    <w:rsid w:val="00FA3776"/>
    <w:rsid w:val="00FB407B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C2C9"/>
  <w15:docId w15:val="{A9425DA0-5B3E-4019-B65E-D849E46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0458"/>
    <w:pPr>
      <w:keepNext/>
      <w:keepLines/>
      <w:spacing w:before="120" w:after="40" w:line="240" w:lineRule="auto"/>
      <w:jc w:val="both"/>
      <w:outlineLvl w:val="2"/>
    </w:pPr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6CB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C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E38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38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38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8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38F2"/>
    <w:rPr>
      <w:b/>
      <w:bCs/>
      <w:sz w:val="20"/>
      <w:szCs w:val="20"/>
    </w:rPr>
  </w:style>
  <w:style w:type="paragraph" w:customStyle="1" w:styleId="Default">
    <w:name w:val="Default"/>
    <w:basedOn w:val="Normlny"/>
    <w:rsid w:val="0021761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20458"/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2045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OdsekzoznamuChar">
    <w:name w:val="Odsek zoznamu Char"/>
    <w:link w:val="Odsekzoznamu"/>
    <w:uiPriority w:val="34"/>
    <w:locked/>
    <w:rsid w:val="00020458"/>
    <w:rPr>
      <w:rFonts w:ascii="Times New Roman" w:eastAsia="Times New Roman" w:hAnsi="Times New Roman" w:cs="Times New Roman"/>
      <w:szCs w:val="20"/>
    </w:rPr>
  </w:style>
  <w:style w:type="paragraph" w:styleId="Revzia">
    <w:name w:val="Revision"/>
    <w:hidden/>
    <w:uiPriority w:val="99"/>
    <w:semiHidden/>
    <w:rsid w:val="005411D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38A2"/>
  </w:style>
  <w:style w:type="paragraph" w:styleId="Pta">
    <w:name w:val="footer"/>
    <w:basedOn w:val="Normlny"/>
    <w:link w:val="Pta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38A2"/>
  </w:style>
  <w:style w:type="character" w:styleId="Zstupntext">
    <w:name w:val="Placeholder Text"/>
    <w:basedOn w:val="Predvolenpsmoodseku"/>
    <w:uiPriority w:val="99"/>
    <w:semiHidden/>
    <w:rsid w:val="00DB0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9ECBF6-7023-4087-814C-353269DB324E}"/>
      </w:docPartPr>
      <w:docPartBody>
        <w:p w:rsidR="009A6863" w:rsidRDefault="00F34F79">
          <w:r w:rsidRPr="005F31B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709EEBE26874CA7ADFB84804C6F06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CD2FC-678D-4100-8141-6983709441BD}"/>
      </w:docPartPr>
      <w:docPartBody>
        <w:p w:rsidR="00D42BA2" w:rsidRDefault="00976EFC" w:rsidP="00976EFC">
          <w:pPr>
            <w:pStyle w:val="3709EEBE26874CA7ADFB84804C6F0614"/>
          </w:pPr>
          <w:r w:rsidRPr="005F31B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9"/>
    <w:rsid w:val="0010757B"/>
    <w:rsid w:val="0013366B"/>
    <w:rsid w:val="00233A9B"/>
    <w:rsid w:val="005B2A7B"/>
    <w:rsid w:val="005D3622"/>
    <w:rsid w:val="006458DE"/>
    <w:rsid w:val="0066373B"/>
    <w:rsid w:val="00762AC8"/>
    <w:rsid w:val="008107C7"/>
    <w:rsid w:val="00976EFC"/>
    <w:rsid w:val="009A6863"/>
    <w:rsid w:val="00D42BA2"/>
    <w:rsid w:val="00D84B02"/>
    <w:rsid w:val="00F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6EFC"/>
    <w:rPr>
      <w:color w:val="808080"/>
    </w:rPr>
  </w:style>
  <w:style w:type="paragraph" w:customStyle="1" w:styleId="3709EEBE26874CA7ADFB84804C6F0614">
    <w:name w:val="3709EEBE26874CA7ADFB84804C6F0614"/>
    <w:rsid w:val="00976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CDCF-8E6B-41D8-8B71-DCF46FE0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Bankóová</dc:creator>
  <cp:lastModifiedBy>LUPTÁKOVÁ Renáta</cp:lastModifiedBy>
  <cp:revision>4</cp:revision>
  <cp:lastPrinted>2019-05-21T08:12:00Z</cp:lastPrinted>
  <dcterms:created xsi:type="dcterms:W3CDTF">2019-05-21T08:02:00Z</dcterms:created>
  <dcterms:modified xsi:type="dcterms:W3CDTF">2019-05-21T08:12:00Z</dcterms:modified>
</cp:coreProperties>
</file>