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4B86ED1" wp14:editId="72802BA7">
            <wp:simplePos x="0" y="0"/>
            <wp:positionH relativeFrom="column">
              <wp:posOffset>-928370</wp:posOffset>
            </wp:positionH>
            <wp:positionV relativeFrom="paragraph">
              <wp:posOffset>-890270</wp:posOffset>
            </wp:positionV>
            <wp:extent cx="10763250" cy="15116175"/>
            <wp:effectExtent l="0" t="0" r="0" b="9525"/>
            <wp:wrapNone/>
            <wp:docPr id="3" name="Obrázok 3" descr="https://lh6.ggpht.com/UobBx0H0xWrYG9Q3iLPzftl4vba72Q4bG0lm_v8GofD1bvdkP3H33MSxU3DVGvv9io2w=h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gpht.com/UobBx0H0xWrYG9Q3iLPzftl4vba72Q4bG0lm_v8GofD1bvdkP3H33MSxU3DVGvv9io2w=h9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151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5115F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Pr="0015044E" w:rsidRDefault="0015044E" w:rsidP="001736E6">
      <w:pPr>
        <w:spacing w:after="0" w:line="240" w:lineRule="auto"/>
        <w:rPr>
          <w:rFonts w:ascii="Arial Black" w:eastAsia="Times New Roman" w:hAnsi="Arial Black" w:cs="Times New Roman"/>
          <w:b/>
          <w:sz w:val="72"/>
          <w:szCs w:val="72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="00F93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5115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15F6" w:rsidRPr="0015044E">
        <w:rPr>
          <w:rFonts w:ascii="Arial Black" w:eastAsia="Times New Roman" w:hAnsi="Arial Black" w:cs="Times New Roman"/>
          <w:b/>
          <w:color w:val="FF0000"/>
          <w:sz w:val="72"/>
          <w:szCs w:val="72"/>
          <w:lang w:eastAsia="sk-SK"/>
        </w:rPr>
        <w:t>VIANOČNÝ  VINŠ</w:t>
      </w: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Prichádza sviatočný čas, na ktorý sa dlho teší každý z nás.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7469D4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Vôňa koláčov vôkol sa rozlieha, Vianočnej nálade každý </w:t>
      </w:r>
    </w:p>
    <w:p w:rsidR="00F939E5" w:rsidRDefault="007469D4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z </w:t>
      </w:r>
      <w:bookmarkStart w:id="0" w:name="_GoBack"/>
      <w:bookmarkEnd w:id="0"/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nás podlieha. Zabudnime na smútok, zanechajme zvady,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buďme k sebe milí, dobrí a majme sa radi. Prišiel čas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Vianočný, zvonček tíško cinká, každému sa splní túžba,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aspoň malilinká. Šťastné a veselé želajme si spolu, a </w:t>
      </w:r>
    </w:p>
    <w:p w:rsidR="001736E6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potom spoločne k Štedrovečernému stolu. </w:t>
      </w:r>
    </w:p>
    <w:p w:rsidR="001736E6" w:rsidRDefault="001736E6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>
        <w:rPr>
          <w:rFonts w:ascii="Century Gothic" w:eastAsia="Times New Roman" w:hAnsi="Century Gothic" w:cs="Times New Roman"/>
          <w:b/>
          <w:sz w:val="52"/>
          <w:szCs w:val="52"/>
          <w:lang w:eastAsia="sk-SK"/>
        </w:rPr>
        <w:t xml:space="preserve">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Prajeme Vám krásne a veselé Vianoce. Nech sú </w:t>
      </w: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sviatkami plné lá</w:t>
      </w:r>
      <w:r w:rsidR="005115F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sky, pokoja a oddychu. Nech je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5115F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V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aše srdce obklopené láskou všetkých blízkych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a žiari šťastím jasne ako Betlehemská hviezda.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Nech pod stromčekom nájdete veľa darčekov,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ktoré V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ás pri srdiečku zohrejú a zažijete chvíle,</w:t>
      </w:r>
    </w:p>
    <w:p w:rsidR="001736E6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na ktoré budete vždy s úsmevom spomínať. </w:t>
      </w:r>
    </w:p>
    <w:p w:rsidR="001736E6" w:rsidRPr="0015044E" w:rsidRDefault="001736E6" w:rsidP="001736E6">
      <w:pPr>
        <w:spacing w:after="0" w:line="240" w:lineRule="auto"/>
        <w:rPr>
          <w:rFonts w:ascii="Segoe UI Black" w:eastAsia="Times New Roman" w:hAnsi="Segoe UI Black" w:cs="Times New Roman"/>
          <w:sz w:val="44"/>
          <w:szCs w:val="4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Segoe UI Black" w:eastAsia="Times New Roman" w:hAnsi="Segoe UI Black" w:cs="Times New Roman"/>
          <w:sz w:val="36"/>
          <w:szCs w:val="36"/>
          <w:lang w:eastAsia="sk-SK"/>
        </w:rPr>
      </w:pPr>
      <w:r>
        <w:rPr>
          <w:rFonts w:ascii="Segoe UI Black" w:eastAsia="Times New Roman" w:hAnsi="Segoe UI Black" w:cs="Times New Roman"/>
          <w:sz w:val="36"/>
          <w:szCs w:val="36"/>
          <w:lang w:eastAsia="sk-SK"/>
        </w:rPr>
        <w:t xml:space="preserve">          </w:t>
      </w:r>
      <w:r w:rsidR="0015044E">
        <w:rPr>
          <w:rFonts w:ascii="Segoe UI Black" w:eastAsia="Times New Roman" w:hAnsi="Segoe UI Black" w:cs="Times New Roman"/>
          <w:sz w:val="36"/>
          <w:szCs w:val="36"/>
          <w:lang w:eastAsia="sk-SK"/>
        </w:rPr>
        <w:t xml:space="preserve">         </w:t>
      </w:r>
      <w:r>
        <w:rPr>
          <w:rFonts w:ascii="Segoe UI Black" w:eastAsia="Times New Roman" w:hAnsi="Segoe UI Black" w:cs="Times New Roman"/>
          <w:sz w:val="36"/>
          <w:szCs w:val="36"/>
          <w:lang w:eastAsia="sk-SK"/>
        </w:rPr>
        <w:t>Ľuboš Haring, starosta obce Kľak</w:t>
      </w:r>
    </w:p>
    <w:p w:rsidR="001736E6" w:rsidRDefault="00FB4659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</w:t>
      </w:r>
      <w:r w:rsidR="0015044E"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Poslanci OZ</w:t>
      </w:r>
    </w:p>
    <w:p w:rsidR="0015044E" w:rsidRPr="001736E6" w:rsidRDefault="0015044E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        Pracovníci obce</w:t>
      </w:r>
    </w:p>
    <w:p w:rsidR="00576FFB" w:rsidRDefault="00576FFB"/>
    <w:sectPr w:rsidR="00576FFB" w:rsidSect="0015044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6"/>
    <w:rsid w:val="00087220"/>
    <w:rsid w:val="0015044E"/>
    <w:rsid w:val="001736E6"/>
    <w:rsid w:val="005115F6"/>
    <w:rsid w:val="00576FFB"/>
    <w:rsid w:val="007469D4"/>
    <w:rsid w:val="00DF3085"/>
    <w:rsid w:val="00F939E5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E3DF-8415-4B51-8214-7709BDE9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7</cp:revision>
  <cp:lastPrinted>2016-12-20T08:55:00Z</cp:lastPrinted>
  <dcterms:created xsi:type="dcterms:W3CDTF">2016-12-20T08:09:00Z</dcterms:created>
  <dcterms:modified xsi:type="dcterms:W3CDTF">2019-12-19T12:48:00Z</dcterms:modified>
</cp:coreProperties>
</file>