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9D" w:rsidRDefault="0092329D" w:rsidP="0092329D">
      <w:pPr>
        <w:spacing w:after="0" w:line="240" w:lineRule="auto"/>
        <w:jc w:val="center"/>
        <w:rPr>
          <w:rFonts w:ascii="Times New Roman" w:eastAsia="Times New Roman" w:hAnsi="Times New Roman" w:cs="Times New Roman"/>
          <w:b/>
          <w:caps/>
          <w:sz w:val="24"/>
          <w:szCs w:val="20"/>
          <w:lang w:eastAsia="sk-SK"/>
        </w:rPr>
      </w:pPr>
      <w:r>
        <w:rPr>
          <w:rFonts w:ascii="Times New Roman" w:eastAsia="Times New Roman" w:hAnsi="Times New Roman" w:cs="Times New Roman"/>
          <w:b/>
          <w:caps/>
          <w:sz w:val="24"/>
          <w:szCs w:val="20"/>
          <w:lang w:eastAsia="sk-SK"/>
        </w:rPr>
        <w:t>OBEC  KĽAK</w:t>
      </w:r>
    </w:p>
    <w:p w:rsidR="0092329D" w:rsidRDefault="0092329D" w:rsidP="0092329D">
      <w:pPr>
        <w:spacing w:after="0" w:line="240" w:lineRule="auto"/>
        <w:jc w:val="center"/>
        <w:rPr>
          <w:rFonts w:ascii="Times New Roman" w:eastAsia="Times New Roman" w:hAnsi="Times New Roman" w:cs="Times New Roman"/>
          <w:b/>
          <w:caps/>
          <w:sz w:val="24"/>
          <w:szCs w:val="20"/>
          <w:lang w:eastAsia="sk-SK"/>
        </w:rPr>
      </w:pPr>
    </w:p>
    <w:p w:rsidR="0092329D" w:rsidRPr="00466F59" w:rsidRDefault="0092329D" w:rsidP="0092329D">
      <w:pPr>
        <w:spacing w:after="0" w:line="240" w:lineRule="auto"/>
        <w:jc w:val="center"/>
        <w:rPr>
          <w:rFonts w:ascii="Times New Roman" w:eastAsia="Times New Roman" w:hAnsi="Times New Roman" w:cs="Times New Roman"/>
          <w:b/>
          <w:caps/>
          <w:sz w:val="24"/>
          <w:szCs w:val="20"/>
          <w:lang w:eastAsia="sk-SK"/>
        </w:rPr>
      </w:pPr>
      <w:r w:rsidRPr="00466F59">
        <w:rPr>
          <w:rFonts w:ascii="Times New Roman" w:eastAsia="Times New Roman" w:hAnsi="Times New Roman" w:cs="Times New Roman"/>
          <w:b/>
          <w:caps/>
          <w:noProof/>
          <w:sz w:val="24"/>
          <w:szCs w:val="20"/>
          <w:lang w:eastAsia="sk-SK"/>
        </w:rPr>
        <w:drawing>
          <wp:inline distT="0" distB="0" distL="0" distR="0" wp14:anchorId="594987AD" wp14:editId="74E6E2B1">
            <wp:extent cx="457200" cy="571500"/>
            <wp:effectExtent l="19050" t="0" r="0" b="0"/>
            <wp:docPr id="2" name="Obrázok 1" descr="klak_zarnov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ak_zarnovica"/>
                    <pic:cNvPicPr>
                      <a:picLocks noChangeAspect="1" noChangeArrowheads="1"/>
                    </pic:cNvPicPr>
                  </pic:nvPicPr>
                  <pic:blipFill>
                    <a:blip r:embed="rId5"/>
                    <a:srcRect/>
                    <a:stretch>
                      <a:fillRect/>
                    </a:stretch>
                  </pic:blipFill>
                  <pic:spPr bwMode="auto">
                    <a:xfrm>
                      <a:off x="0" y="0"/>
                      <a:ext cx="465702" cy="582127"/>
                    </a:xfrm>
                    <a:prstGeom prst="rect">
                      <a:avLst/>
                    </a:prstGeom>
                    <a:noFill/>
                    <a:ln w="9525">
                      <a:noFill/>
                      <a:miter lim="800000"/>
                      <a:headEnd/>
                      <a:tailEnd/>
                    </a:ln>
                  </pic:spPr>
                </pic:pic>
              </a:graphicData>
            </a:graphic>
          </wp:inline>
        </w:drawing>
      </w:r>
    </w:p>
    <w:p w:rsidR="0092329D" w:rsidRDefault="0092329D" w:rsidP="0092329D">
      <w:pPr>
        <w:spacing w:after="0" w:line="240" w:lineRule="auto"/>
        <w:jc w:val="center"/>
        <w:rPr>
          <w:rFonts w:ascii="Times New Roman" w:eastAsia="Times New Roman" w:hAnsi="Times New Roman" w:cs="Times New Roman"/>
          <w:b/>
          <w:sz w:val="24"/>
          <w:szCs w:val="24"/>
          <w:lang w:eastAsia="sk-SK"/>
        </w:rPr>
      </w:pPr>
    </w:p>
    <w:p w:rsidR="0092329D" w:rsidRDefault="0092329D" w:rsidP="0092329D">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NÁVRH</w:t>
      </w:r>
    </w:p>
    <w:p w:rsidR="0092329D" w:rsidRPr="00DC488D" w:rsidRDefault="0092329D" w:rsidP="0092329D">
      <w:pPr>
        <w:spacing w:after="0" w:line="240" w:lineRule="auto"/>
        <w:jc w:val="center"/>
        <w:rPr>
          <w:rFonts w:ascii="Times New Roman" w:eastAsia="Times New Roman" w:hAnsi="Times New Roman" w:cs="Times New Roman"/>
          <w:b/>
          <w:sz w:val="24"/>
          <w:szCs w:val="24"/>
          <w:lang w:eastAsia="sk-SK"/>
        </w:rPr>
      </w:pPr>
    </w:p>
    <w:p w:rsidR="0092329D" w:rsidRPr="00466F59" w:rsidRDefault="0092329D" w:rsidP="0092329D">
      <w:pPr>
        <w:spacing w:after="0" w:line="240" w:lineRule="auto"/>
        <w:jc w:val="center"/>
        <w:rPr>
          <w:rFonts w:ascii="Times New Roman" w:eastAsia="Times New Roman" w:hAnsi="Times New Roman" w:cs="Times New Roman"/>
          <w:b/>
          <w:caps/>
          <w:sz w:val="24"/>
          <w:szCs w:val="20"/>
          <w:lang w:eastAsia="sk-SK"/>
        </w:rPr>
      </w:pPr>
      <w:r w:rsidRPr="00466F59">
        <w:rPr>
          <w:rFonts w:ascii="Times New Roman" w:eastAsia="Times New Roman" w:hAnsi="Times New Roman" w:cs="Times New Roman"/>
          <w:b/>
          <w:caps/>
          <w:sz w:val="24"/>
          <w:szCs w:val="20"/>
          <w:lang w:eastAsia="sk-SK"/>
        </w:rPr>
        <w:t xml:space="preserve">Všeobecne záväzné nariadenie Obce KĽAK č.  </w:t>
      </w:r>
      <w:r>
        <w:rPr>
          <w:rFonts w:ascii="Times New Roman" w:eastAsia="Times New Roman" w:hAnsi="Times New Roman" w:cs="Times New Roman"/>
          <w:b/>
          <w:caps/>
          <w:sz w:val="24"/>
          <w:szCs w:val="20"/>
          <w:lang w:eastAsia="sk-SK"/>
        </w:rPr>
        <w:t>1/2021</w:t>
      </w:r>
    </w:p>
    <w:p w:rsidR="0092329D" w:rsidRPr="004340F6" w:rsidRDefault="0092329D" w:rsidP="0092329D">
      <w:pPr>
        <w:spacing w:after="0" w:line="240" w:lineRule="auto"/>
        <w:jc w:val="center"/>
        <w:rPr>
          <w:rFonts w:ascii="Times New Roman" w:eastAsia="Times New Roman" w:hAnsi="Times New Roman" w:cs="Times New Roman"/>
          <w:b/>
          <w:sz w:val="24"/>
          <w:szCs w:val="24"/>
          <w:lang w:eastAsia="sk-SK"/>
        </w:rPr>
      </w:pPr>
      <w:r w:rsidRPr="004340F6">
        <w:rPr>
          <w:rFonts w:ascii="Times New Roman" w:eastAsia="Times New Roman" w:hAnsi="Times New Roman" w:cs="Times New Roman"/>
          <w:b/>
          <w:sz w:val="24"/>
          <w:szCs w:val="24"/>
          <w:lang w:eastAsia="sk-SK"/>
        </w:rPr>
        <w:t>o podmienkach určovania a vyberania poplatku za komunálne odpady a drobné stavebné odpady</w:t>
      </w:r>
    </w:p>
    <w:p w:rsidR="0092329D" w:rsidRPr="00466F59" w:rsidRDefault="0092329D" w:rsidP="0092329D">
      <w:pPr>
        <w:spacing w:after="0" w:line="240" w:lineRule="auto"/>
        <w:jc w:val="both"/>
        <w:rPr>
          <w:rFonts w:ascii="Times New Roman" w:eastAsia="Times New Roman" w:hAnsi="Times New Roman" w:cs="Times New Roman"/>
          <w:sz w:val="24"/>
          <w:szCs w:val="24"/>
          <w:lang w:eastAsia="sk-SK"/>
        </w:rPr>
      </w:pPr>
    </w:p>
    <w:p w:rsidR="0092329D" w:rsidRPr="00466F59" w:rsidRDefault="0092329D" w:rsidP="0092329D">
      <w:pPr>
        <w:spacing w:after="0" w:line="240" w:lineRule="auto"/>
        <w:jc w:val="both"/>
        <w:rPr>
          <w:rFonts w:ascii="Times New Roman" w:eastAsia="SimSun" w:hAnsi="Times New Roman" w:cs="Times New Roman"/>
          <w:lang w:eastAsia="zh-CN"/>
        </w:rPr>
      </w:pPr>
      <w:r w:rsidRPr="00466F59">
        <w:rPr>
          <w:rFonts w:ascii="Times New Roman" w:eastAsia="SimSun" w:hAnsi="Times New Roman" w:cs="Times New Roman"/>
          <w:b/>
          <w:sz w:val="24"/>
          <w:szCs w:val="24"/>
          <w:lang w:eastAsia="zh-CN"/>
        </w:rPr>
        <w:t xml:space="preserve">            </w:t>
      </w:r>
      <w:r>
        <w:rPr>
          <w:rFonts w:ascii="Times New Roman" w:eastAsia="SimSun" w:hAnsi="Times New Roman" w:cs="Times New Roman"/>
          <w:lang w:eastAsia="zh-CN"/>
        </w:rPr>
        <w:t>Obec Kľak na základe § 6 ods. 2</w:t>
      </w:r>
      <w:r w:rsidRPr="00466F59">
        <w:rPr>
          <w:rFonts w:ascii="Times New Roman" w:eastAsia="SimSun" w:hAnsi="Times New Roman" w:cs="Times New Roman"/>
          <w:lang w:eastAsia="zh-CN"/>
        </w:rPr>
        <w:t xml:space="preserve"> zákona </w:t>
      </w:r>
      <w:r>
        <w:rPr>
          <w:rFonts w:ascii="Times New Roman" w:eastAsia="SimSun" w:hAnsi="Times New Roman" w:cs="Times New Roman"/>
          <w:lang w:eastAsia="zh-CN"/>
        </w:rPr>
        <w:t xml:space="preserve">SNR </w:t>
      </w:r>
      <w:r w:rsidRPr="00466F59">
        <w:rPr>
          <w:rFonts w:ascii="Times New Roman" w:eastAsia="SimSun" w:hAnsi="Times New Roman" w:cs="Times New Roman"/>
          <w:lang w:eastAsia="zh-CN"/>
        </w:rPr>
        <w:t>č. 369/1990 Zb. o obecnom zriadení v znení ne</w:t>
      </w:r>
      <w:r>
        <w:rPr>
          <w:rFonts w:ascii="Times New Roman" w:eastAsia="SimSun" w:hAnsi="Times New Roman" w:cs="Times New Roman"/>
          <w:lang w:eastAsia="zh-CN"/>
        </w:rPr>
        <w:t>skorších predpisov a </w:t>
      </w:r>
      <w:r w:rsidRPr="00466F59">
        <w:rPr>
          <w:rFonts w:ascii="Times New Roman" w:eastAsia="SimSun" w:hAnsi="Times New Roman" w:cs="Times New Roman"/>
          <w:lang w:eastAsia="zh-CN"/>
        </w:rPr>
        <w:t xml:space="preserve">zákona  č. 582/2004 </w:t>
      </w:r>
      <w:proofErr w:type="spellStart"/>
      <w:r w:rsidRPr="00466F59">
        <w:rPr>
          <w:rFonts w:ascii="Times New Roman" w:eastAsia="SimSun" w:hAnsi="Times New Roman" w:cs="Times New Roman"/>
          <w:lang w:eastAsia="zh-CN"/>
        </w:rPr>
        <w:t>Z.z</w:t>
      </w:r>
      <w:proofErr w:type="spellEnd"/>
      <w:r w:rsidRPr="00466F59">
        <w:rPr>
          <w:rFonts w:ascii="Times New Roman" w:eastAsia="SimSun" w:hAnsi="Times New Roman" w:cs="Times New Roman"/>
          <w:lang w:eastAsia="zh-CN"/>
        </w:rPr>
        <w:t>. o miestnych daniach a miestnom poplatku za komunálne odpady a drobné stavebné odpa</w:t>
      </w:r>
      <w:r>
        <w:rPr>
          <w:rFonts w:ascii="Times New Roman" w:eastAsia="SimSun" w:hAnsi="Times New Roman" w:cs="Times New Roman"/>
          <w:lang w:eastAsia="zh-CN"/>
        </w:rPr>
        <w:t>dy v znení neskorších zmien a doplnkov vydáva toto Všeobecne záväzné nariadenie obce Kľak  /ďalej len nariadenie/</w:t>
      </w:r>
      <w:r w:rsidRPr="00466F59">
        <w:rPr>
          <w:rFonts w:ascii="Times New Roman" w:eastAsia="SimSun" w:hAnsi="Times New Roman" w:cs="Times New Roman"/>
          <w:lang w:eastAsia="zh-CN"/>
        </w:rPr>
        <w:t xml:space="preserve"> </w:t>
      </w:r>
    </w:p>
    <w:p w:rsidR="0092329D" w:rsidRPr="00466F59" w:rsidRDefault="0092329D" w:rsidP="0092329D">
      <w:pPr>
        <w:spacing w:after="0" w:line="240" w:lineRule="auto"/>
        <w:jc w:val="both"/>
        <w:rPr>
          <w:rFonts w:ascii="Times New Roman" w:eastAsia="Times New Roman" w:hAnsi="Times New Roman" w:cs="Times New Roman"/>
          <w:sz w:val="20"/>
          <w:szCs w:val="20"/>
          <w:lang w:eastAsia="sk-SK"/>
        </w:rPr>
      </w:pPr>
    </w:p>
    <w:p w:rsidR="0092329D" w:rsidRPr="00466F59" w:rsidRDefault="0092329D" w:rsidP="0092329D">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lang w:eastAsia="sk-SK"/>
        </w:rPr>
        <w:t>Čl.</w:t>
      </w:r>
      <w:r w:rsidRPr="00466F59">
        <w:rPr>
          <w:rFonts w:ascii="Times New Roman" w:eastAsia="Times New Roman" w:hAnsi="Times New Roman" w:cs="Times New Roman"/>
          <w:b/>
          <w:lang w:eastAsia="sk-SK"/>
        </w:rPr>
        <w:t xml:space="preserve"> 1</w:t>
      </w:r>
      <w:r w:rsidRPr="00466F59">
        <w:rPr>
          <w:rFonts w:ascii="Times New Roman" w:eastAsia="Times New Roman" w:hAnsi="Times New Roman" w:cs="Times New Roman"/>
          <w:b/>
          <w:sz w:val="20"/>
          <w:szCs w:val="20"/>
          <w:lang w:eastAsia="sk-SK"/>
        </w:rPr>
        <w:t xml:space="preserve"> </w:t>
      </w:r>
    </w:p>
    <w:p w:rsidR="0092329D" w:rsidRPr="00466F59" w:rsidRDefault="0092329D" w:rsidP="0092329D">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Úvodné</w:t>
      </w:r>
      <w:r w:rsidRPr="00466F59">
        <w:rPr>
          <w:rFonts w:ascii="Times New Roman" w:eastAsia="Times New Roman" w:hAnsi="Times New Roman" w:cs="Times New Roman"/>
          <w:b/>
          <w:lang w:eastAsia="sk-SK"/>
        </w:rPr>
        <w:t xml:space="preserve"> ustanovenie</w:t>
      </w:r>
    </w:p>
    <w:p w:rsidR="0092329D" w:rsidRPr="00466F59" w:rsidRDefault="0092329D" w:rsidP="0092329D">
      <w:pPr>
        <w:spacing w:after="0" w:line="240" w:lineRule="auto"/>
        <w:jc w:val="center"/>
        <w:rPr>
          <w:rFonts w:ascii="Times New Roman" w:eastAsia="Times New Roman" w:hAnsi="Times New Roman" w:cs="Times New Roman"/>
          <w:b/>
          <w:lang w:eastAsia="sk-SK"/>
        </w:rPr>
      </w:pPr>
    </w:p>
    <w:p w:rsidR="0092329D" w:rsidRPr="00DC488D" w:rsidRDefault="0092329D" w:rsidP="0092329D">
      <w:pPr>
        <w:numPr>
          <w:ilvl w:val="0"/>
          <w:numId w:val="1"/>
        </w:numPr>
        <w:spacing w:after="0" w:line="240" w:lineRule="auto"/>
        <w:jc w:val="both"/>
        <w:rPr>
          <w:rFonts w:ascii="Times New Roman" w:eastAsia="Times New Roman" w:hAnsi="Times New Roman" w:cs="Times New Roman"/>
          <w:b/>
          <w:lang w:eastAsia="sk-SK"/>
        </w:rPr>
      </w:pPr>
      <w:r w:rsidRPr="00466F59">
        <w:rPr>
          <w:rFonts w:ascii="Times New Roman" w:eastAsia="Times New Roman" w:hAnsi="Times New Roman" w:cs="Times New Roman"/>
          <w:lang w:eastAsia="sk-SK"/>
        </w:rPr>
        <w:t>Obecné zastupiteľstvo v Kľaku podľa § 11 ods. 4 písm. d) , e</w:t>
      </w:r>
      <w:r w:rsidRPr="00466F59">
        <w:rPr>
          <w:rFonts w:ascii="Times New Roman" w:eastAsia="Times New Roman" w:hAnsi="Times New Roman" w:cs="Times New Roman"/>
          <w:lang w:val="en-US" w:eastAsia="sk-SK"/>
        </w:rPr>
        <w:t>) a g)</w:t>
      </w:r>
      <w:r w:rsidRPr="00466F59">
        <w:rPr>
          <w:rFonts w:ascii="Times New Roman" w:eastAsia="Times New Roman" w:hAnsi="Times New Roman" w:cs="Times New Roman"/>
          <w:lang w:eastAsia="sk-SK"/>
        </w:rPr>
        <w:t xml:space="preserve">  zákona č. 369/1990 Zb. o obecnom zriadení v znení neskorších predpisov  </w:t>
      </w:r>
      <w:r w:rsidRPr="00466F59">
        <w:rPr>
          <w:rFonts w:ascii="Times New Roman" w:eastAsia="Times New Roman" w:hAnsi="Times New Roman" w:cs="Times New Roman"/>
          <w:b/>
          <w:lang w:eastAsia="sk-SK"/>
        </w:rPr>
        <w:t>r o z h o d l o,</w:t>
      </w:r>
      <w:r w:rsidRPr="00466F59">
        <w:rPr>
          <w:rFonts w:ascii="Times New Roman" w:eastAsia="Times New Roman" w:hAnsi="Times New Roman" w:cs="Times New Roman"/>
          <w:lang w:eastAsia="sk-SK"/>
        </w:rPr>
        <w:t xml:space="preserve">  že v nadväznosti na § 2 ods.2,  a § 98 zákona č. 582/2004 </w:t>
      </w:r>
      <w:proofErr w:type="spellStart"/>
      <w:r w:rsidRPr="00466F59">
        <w:rPr>
          <w:rFonts w:ascii="Times New Roman" w:eastAsia="Times New Roman" w:hAnsi="Times New Roman" w:cs="Times New Roman"/>
          <w:lang w:eastAsia="sk-SK"/>
        </w:rPr>
        <w:t>Z.z</w:t>
      </w:r>
      <w:proofErr w:type="spellEnd"/>
      <w:r w:rsidRPr="00466F59">
        <w:rPr>
          <w:rFonts w:ascii="Times New Roman" w:eastAsia="Times New Roman" w:hAnsi="Times New Roman" w:cs="Times New Roman"/>
          <w:lang w:eastAsia="sk-SK"/>
        </w:rPr>
        <w:t xml:space="preserve">. o miestnych daniach a miestnom poplatku za komunálne odpady a drobné stavebné odpady v znení neskorších zmien a predpisov  </w:t>
      </w:r>
      <w:r>
        <w:rPr>
          <w:rFonts w:ascii="Times New Roman" w:eastAsia="Times New Roman" w:hAnsi="Times New Roman" w:cs="Times New Roman"/>
          <w:b/>
          <w:lang w:eastAsia="sk-SK"/>
        </w:rPr>
        <w:t>z</w:t>
      </w:r>
      <w:r w:rsidRPr="00466F59">
        <w:rPr>
          <w:rFonts w:ascii="Times New Roman" w:eastAsia="Times New Roman" w:hAnsi="Times New Roman" w:cs="Times New Roman"/>
          <w:b/>
          <w:lang w:eastAsia="sk-SK"/>
        </w:rPr>
        <w:t xml:space="preserve">avádza </w:t>
      </w:r>
      <w:r w:rsidRPr="00466F59">
        <w:rPr>
          <w:rFonts w:ascii="Times New Roman" w:eastAsia="Times New Roman" w:hAnsi="Times New Roman" w:cs="Times New Roman"/>
          <w:lang w:eastAsia="sk-SK"/>
        </w:rPr>
        <w:t xml:space="preserve">s účinnosťou od </w:t>
      </w:r>
      <w:r>
        <w:rPr>
          <w:rFonts w:ascii="Times New Roman" w:eastAsia="Times New Roman" w:hAnsi="Times New Roman" w:cs="Times New Roman"/>
          <w:b/>
          <w:lang w:eastAsia="sk-SK"/>
        </w:rPr>
        <w:t xml:space="preserve">1. januára 2022 </w:t>
      </w:r>
      <w:r w:rsidRPr="00F46388">
        <w:rPr>
          <w:rFonts w:ascii="Times New Roman" w:eastAsia="Times New Roman" w:hAnsi="Times New Roman" w:cs="Times New Roman"/>
          <w:lang w:eastAsia="sk-SK"/>
        </w:rPr>
        <w:t xml:space="preserve">na kalendárny </w:t>
      </w:r>
      <w:r>
        <w:rPr>
          <w:rFonts w:ascii="Times New Roman" w:eastAsia="Times New Roman" w:hAnsi="Times New Roman" w:cs="Times New Roman"/>
          <w:b/>
          <w:lang w:eastAsia="sk-SK"/>
        </w:rPr>
        <w:t>rok 2022</w:t>
      </w:r>
      <w:r w:rsidRPr="00DC488D">
        <w:rPr>
          <w:rFonts w:ascii="Times New Roman" w:eastAsia="Times New Roman" w:hAnsi="Times New Roman" w:cs="Times New Roman"/>
          <w:b/>
          <w:lang w:eastAsia="sk-SK"/>
        </w:rPr>
        <w:t xml:space="preserve"> a ďalšie zdaňovacie obdobia:</w:t>
      </w:r>
    </w:p>
    <w:p w:rsidR="0092329D" w:rsidRPr="00466F59" w:rsidRDefault="0092329D" w:rsidP="0092329D">
      <w:pPr>
        <w:spacing w:after="0" w:line="240" w:lineRule="auto"/>
        <w:ind w:left="360"/>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 xml:space="preserve">    a/</w:t>
      </w:r>
      <w:r w:rsidRPr="00466F59">
        <w:rPr>
          <w:rFonts w:ascii="Times New Roman" w:eastAsia="Times New Roman" w:hAnsi="Times New Roman" w:cs="Times New Roman"/>
          <w:b/>
          <w:lang w:eastAsia="sk-SK"/>
        </w:rPr>
        <w:t xml:space="preserve"> </w:t>
      </w:r>
      <w:r>
        <w:rPr>
          <w:rFonts w:ascii="Times New Roman" w:eastAsia="Times New Roman" w:hAnsi="Times New Roman" w:cs="Times New Roman"/>
          <w:b/>
          <w:lang w:eastAsia="sk-SK"/>
        </w:rPr>
        <w:t xml:space="preserve">miestny </w:t>
      </w:r>
      <w:r w:rsidRPr="00466F59">
        <w:rPr>
          <w:rFonts w:ascii="Times New Roman" w:eastAsia="Times New Roman" w:hAnsi="Times New Roman" w:cs="Times New Roman"/>
          <w:b/>
          <w:lang w:eastAsia="sk-SK"/>
        </w:rPr>
        <w:t>poplatok za komunálne odpady a drobné stavebné odpady.</w:t>
      </w:r>
    </w:p>
    <w:p w:rsidR="0092329D" w:rsidRPr="00466F59" w:rsidRDefault="0092329D" w:rsidP="0092329D">
      <w:pPr>
        <w:spacing w:after="0" w:line="240" w:lineRule="auto"/>
        <w:ind w:left="360"/>
        <w:jc w:val="both"/>
        <w:rPr>
          <w:rFonts w:ascii="Times New Roman" w:eastAsia="Times New Roman" w:hAnsi="Times New Roman" w:cs="Times New Roman"/>
          <w:b/>
          <w:lang w:eastAsia="sk-SK"/>
        </w:rPr>
      </w:pPr>
    </w:p>
    <w:p w:rsidR="0092329D" w:rsidRPr="00466F59" w:rsidRDefault="0092329D" w:rsidP="0092329D">
      <w:pPr>
        <w:spacing w:after="0" w:line="240" w:lineRule="auto"/>
        <w:ind w:left="360"/>
        <w:jc w:val="both"/>
        <w:rPr>
          <w:rFonts w:ascii="Times New Roman" w:eastAsia="Times New Roman" w:hAnsi="Times New Roman" w:cs="Times New Roman"/>
          <w:lang w:eastAsia="sk-SK"/>
        </w:rPr>
      </w:pPr>
      <w:r w:rsidRPr="00466F59">
        <w:rPr>
          <w:rFonts w:ascii="Times New Roman" w:eastAsia="Times New Roman" w:hAnsi="Times New Roman" w:cs="Times New Roman"/>
          <w:lang w:eastAsia="sk-SK"/>
        </w:rPr>
        <w:t>Toto všeobecne záväzné nariadenie upravuje</w:t>
      </w:r>
      <w:r>
        <w:rPr>
          <w:rFonts w:ascii="Times New Roman" w:eastAsia="Times New Roman" w:hAnsi="Times New Roman" w:cs="Times New Roman"/>
          <w:lang w:eastAsia="sk-SK"/>
        </w:rPr>
        <w:t xml:space="preserve"> konkrétne</w:t>
      </w:r>
      <w:r w:rsidRPr="00466F59">
        <w:rPr>
          <w:rFonts w:ascii="Times New Roman" w:eastAsia="Times New Roman" w:hAnsi="Times New Roman" w:cs="Times New Roman"/>
          <w:lang w:eastAsia="sk-SK"/>
        </w:rPr>
        <w:t xml:space="preserve"> podmienky</w:t>
      </w:r>
      <w:r>
        <w:rPr>
          <w:rFonts w:ascii="Times New Roman" w:eastAsia="Times New Roman" w:hAnsi="Times New Roman" w:cs="Times New Roman"/>
          <w:lang w:eastAsia="sk-SK"/>
        </w:rPr>
        <w:t xml:space="preserve"> ukladania a </w:t>
      </w:r>
      <w:r w:rsidRPr="00466F59">
        <w:rPr>
          <w:rFonts w:ascii="Times New Roman" w:eastAsia="Times New Roman" w:hAnsi="Times New Roman" w:cs="Times New Roman"/>
          <w:lang w:eastAsia="sk-SK"/>
        </w:rPr>
        <w:t xml:space="preserve"> vyberania miestneho poplatku za komunálne odpady a drobné stavebné odpady na území obce Kľak.</w:t>
      </w:r>
    </w:p>
    <w:p w:rsidR="0092329D" w:rsidRPr="00466F59" w:rsidRDefault="0092329D" w:rsidP="0092329D">
      <w:pPr>
        <w:tabs>
          <w:tab w:val="left" w:pos="360"/>
        </w:tabs>
        <w:spacing w:after="0" w:line="240" w:lineRule="auto"/>
        <w:ind w:left="360"/>
        <w:jc w:val="center"/>
        <w:rPr>
          <w:rFonts w:ascii="MS Sans Serif" w:eastAsia="Times New Roman" w:hAnsi="MS Sans Serif" w:cs="Times New Roman"/>
          <w:b/>
          <w:color w:val="000000"/>
          <w:lang w:eastAsia="sk-SK"/>
        </w:rPr>
      </w:pPr>
    </w:p>
    <w:p w:rsidR="0092329D" w:rsidRPr="00466F59" w:rsidRDefault="0092329D" w:rsidP="0092329D">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Čl.</w:t>
      </w:r>
      <w:r w:rsidRPr="00466F59">
        <w:rPr>
          <w:rFonts w:ascii="Times New Roman" w:eastAsia="Times New Roman" w:hAnsi="Times New Roman" w:cs="Times New Roman"/>
          <w:b/>
          <w:lang w:eastAsia="sk-SK"/>
        </w:rPr>
        <w:t xml:space="preserve"> 2</w:t>
      </w:r>
    </w:p>
    <w:p w:rsidR="0092329D" w:rsidRPr="00466F59" w:rsidRDefault="0092329D" w:rsidP="0092329D">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Predmet poplatku, p</w:t>
      </w:r>
      <w:r w:rsidRPr="00466F59">
        <w:rPr>
          <w:rFonts w:ascii="Times New Roman" w:eastAsia="Times New Roman" w:hAnsi="Times New Roman" w:cs="Times New Roman"/>
          <w:b/>
          <w:lang w:eastAsia="sk-SK"/>
        </w:rPr>
        <w:t>oplatník</w:t>
      </w:r>
    </w:p>
    <w:p w:rsidR="0092329D" w:rsidRPr="00081A6B" w:rsidRDefault="0092329D" w:rsidP="0092329D">
      <w:pPr>
        <w:spacing w:after="0" w:line="240" w:lineRule="auto"/>
        <w:jc w:val="center"/>
        <w:rPr>
          <w:rFonts w:ascii="MS Sans Serif" w:eastAsia="Times New Roman" w:hAnsi="MS Sans Serif" w:cs="Times New Roman"/>
          <w:b/>
          <w:lang w:eastAsia="sk-SK"/>
        </w:rPr>
      </w:pPr>
    </w:p>
    <w:p w:rsidR="0092329D" w:rsidRPr="00081A6B" w:rsidRDefault="0092329D" w:rsidP="0092329D">
      <w:pPr>
        <w:spacing w:after="0" w:line="240" w:lineRule="auto"/>
        <w:jc w:val="both"/>
        <w:rPr>
          <w:rFonts w:ascii="Times New Roman" w:eastAsia="Times New Roman" w:hAnsi="Times New Roman" w:cs="Times New Roman"/>
          <w:lang w:eastAsia="sk-SK"/>
        </w:rPr>
      </w:pPr>
      <w:r w:rsidRPr="00081A6B">
        <w:rPr>
          <w:rFonts w:ascii="Times New Roman" w:eastAsia="Times New Roman" w:hAnsi="Times New Roman" w:cs="Times New Roman"/>
          <w:lang w:eastAsia="sk-SK"/>
        </w:rPr>
        <w:t xml:space="preserve">1. </w:t>
      </w:r>
      <w:r>
        <w:rPr>
          <w:rFonts w:ascii="Times New Roman" w:eastAsia="Times New Roman" w:hAnsi="Times New Roman" w:cs="Times New Roman"/>
          <w:lang w:eastAsia="sk-SK"/>
        </w:rPr>
        <w:t>Miestny p</w:t>
      </w:r>
      <w:r w:rsidRPr="00081A6B">
        <w:rPr>
          <w:rFonts w:ascii="Times New Roman" w:eastAsia="Times New Roman" w:hAnsi="Times New Roman" w:cs="Times New Roman"/>
          <w:lang w:eastAsia="sk-SK"/>
        </w:rPr>
        <w:t>oplatok za komunálne odpady a drobné stavebné odpady bez obsahu škodlivín sa platí za :</w:t>
      </w:r>
    </w:p>
    <w:p w:rsidR="0092329D" w:rsidRDefault="0092329D" w:rsidP="0092329D">
      <w:pPr>
        <w:spacing w:after="0" w:line="240" w:lineRule="auto"/>
        <w:jc w:val="both"/>
        <w:rPr>
          <w:rFonts w:ascii="Times New Roman" w:eastAsia="Times New Roman" w:hAnsi="Times New Roman" w:cs="Times New Roman"/>
          <w:lang w:eastAsia="sk-SK"/>
        </w:rPr>
      </w:pPr>
      <w:r w:rsidRPr="00081A6B">
        <w:rPr>
          <w:rFonts w:ascii="Times New Roman" w:eastAsia="Times New Roman" w:hAnsi="Times New Roman" w:cs="Times New Roman"/>
          <w:lang w:eastAsia="sk-SK"/>
        </w:rPr>
        <w:t>a/ činnosti nakladania so</w:t>
      </w:r>
      <w:r>
        <w:rPr>
          <w:rFonts w:ascii="Times New Roman" w:eastAsia="Times New Roman" w:hAnsi="Times New Roman" w:cs="Times New Roman"/>
          <w:lang w:eastAsia="sk-SK"/>
        </w:rPr>
        <w:t xml:space="preserve"> zmesovým komunálnym odpadom,</w:t>
      </w:r>
    </w:p>
    <w:p w:rsidR="0092329D" w:rsidRDefault="0092329D" w:rsidP="0092329D">
      <w:p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b/činnosti nakladania s biologicky rozložiteľným komunálnym odpadom,</w:t>
      </w:r>
    </w:p>
    <w:p w:rsidR="0092329D" w:rsidRDefault="0092329D" w:rsidP="0092329D">
      <w:p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c/triedený zber zložiek komunálneho odpadu, na ktoré sa nevzťahuje rozšírená zodpovednosť výrobcov,</w:t>
      </w:r>
    </w:p>
    <w:p w:rsidR="0092329D" w:rsidRDefault="0092329D" w:rsidP="0092329D">
      <w:p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d/náklady spôsobené s nedôsledným triedením oddelene zbieraných zložiek komunálneho odpadu, na ktoré sa vzťahuje rozšírená zodpovednosť výrobcov</w:t>
      </w:r>
    </w:p>
    <w:p w:rsidR="0092329D" w:rsidRPr="00081A6B" w:rsidRDefault="0092329D" w:rsidP="0092329D">
      <w:p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e/náklady presahujúce výšku obvyklých nákladov podľa osobitného predpisu</w:t>
      </w:r>
    </w:p>
    <w:p w:rsidR="0092329D" w:rsidRPr="00081A6B" w:rsidRDefault="0092329D" w:rsidP="0092329D">
      <w:pPr>
        <w:spacing w:after="0" w:line="240" w:lineRule="auto"/>
        <w:jc w:val="both"/>
        <w:rPr>
          <w:rFonts w:ascii="Times New Roman" w:eastAsia="Times New Roman" w:hAnsi="Times New Roman" w:cs="Times New Roman"/>
          <w:lang w:eastAsia="sk-SK"/>
        </w:rPr>
      </w:pPr>
      <w:r w:rsidRPr="00081A6B">
        <w:rPr>
          <w:rFonts w:ascii="Times New Roman" w:eastAsia="Times New Roman" w:hAnsi="Times New Roman" w:cs="Times New Roman"/>
          <w:lang w:eastAsia="sk-SK"/>
        </w:rPr>
        <w:t xml:space="preserve">   </w:t>
      </w:r>
    </w:p>
    <w:p w:rsidR="0092329D" w:rsidRPr="00081A6B" w:rsidRDefault="0092329D" w:rsidP="0092329D">
      <w:pPr>
        <w:spacing w:after="0" w:line="240" w:lineRule="auto"/>
        <w:rPr>
          <w:rFonts w:ascii="Times New Roman" w:eastAsia="Times New Roman" w:hAnsi="Times New Roman" w:cs="Times New Roman"/>
          <w:lang w:eastAsia="sk-SK"/>
        </w:rPr>
      </w:pPr>
      <w:r w:rsidRPr="00081A6B">
        <w:rPr>
          <w:rFonts w:ascii="Times New Roman" w:eastAsia="Times New Roman" w:hAnsi="Times New Roman" w:cs="Times New Roman"/>
          <w:b/>
          <w:lang w:eastAsia="sk-SK"/>
        </w:rPr>
        <w:t>2.</w:t>
      </w:r>
      <w:r w:rsidRPr="00081A6B">
        <w:rPr>
          <w:rFonts w:ascii="Times New Roman" w:eastAsia="Times New Roman" w:hAnsi="Times New Roman" w:cs="Times New Roman"/>
          <w:lang w:eastAsia="sk-SK"/>
        </w:rPr>
        <w:t xml:space="preserve">Poplatok  platí </w:t>
      </w:r>
      <w:r w:rsidRPr="00081A6B">
        <w:rPr>
          <w:rFonts w:ascii="Times New Roman" w:eastAsia="Times New Roman" w:hAnsi="Times New Roman" w:cs="Times New Roman"/>
          <w:b/>
          <w:lang w:eastAsia="sk-SK"/>
        </w:rPr>
        <w:t>poplatník</w:t>
      </w:r>
      <w:r>
        <w:rPr>
          <w:rFonts w:ascii="Times New Roman" w:eastAsia="Times New Roman" w:hAnsi="Times New Roman" w:cs="Times New Roman"/>
          <w:lang w:eastAsia="sk-SK"/>
        </w:rPr>
        <w:t xml:space="preserve">, </w:t>
      </w:r>
      <w:r w:rsidRPr="00081A6B">
        <w:rPr>
          <w:rFonts w:ascii="Times New Roman" w:eastAsia="Times New Roman" w:hAnsi="Times New Roman" w:cs="Times New Roman"/>
          <w:lang w:eastAsia="sk-SK"/>
        </w:rPr>
        <w:t>ktorým je :</w:t>
      </w:r>
    </w:p>
    <w:p w:rsidR="0092329D" w:rsidRPr="00081A6B"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r w:rsidRPr="00081A6B">
        <w:rPr>
          <w:rFonts w:ascii="Times New Roman" w:eastAsia="Times New Roman" w:hAnsi="Times New Roman" w:cs="Times New Roman"/>
          <w:b/>
          <w:lang w:eastAsia="sk-SK"/>
        </w:rPr>
        <w:t>a/</w:t>
      </w:r>
      <w:r w:rsidRPr="00081A6B">
        <w:rPr>
          <w:rFonts w:ascii="Times New Roman" w:eastAsia="Times New Roman" w:hAnsi="Times New Roman" w:cs="Times New Roman"/>
          <w:lang w:eastAsia="sk-SK"/>
        </w:rPr>
        <w:t xml:space="preserve"> </w:t>
      </w:r>
      <w:r w:rsidRPr="00081A6B">
        <w:rPr>
          <w:rFonts w:ascii="Times New Roman" w:eastAsia="Times New Roman" w:hAnsi="Times New Roman" w:cs="Times New Roman"/>
          <w:b/>
          <w:lang w:eastAsia="sk-SK"/>
        </w:rPr>
        <w:t>fyzická osoba</w:t>
      </w:r>
      <w:r w:rsidRPr="00081A6B">
        <w:rPr>
          <w:rFonts w:ascii="Times New Roman" w:eastAsia="Times New Roman" w:hAnsi="Times New Roman" w:cs="Times New Roman"/>
          <w:lang w:eastAsia="sk-SK"/>
        </w:rPr>
        <w:t xml:space="preserve">,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w:t>
      </w:r>
      <w:r w:rsidRPr="00081A6B">
        <w:rPr>
          <w:rFonts w:ascii="Times New Roman" w:eastAsia="Times New Roman" w:hAnsi="Times New Roman" w:cs="Times New Roman"/>
          <w:b/>
          <w:lang w:eastAsia="sk-SK"/>
        </w:rPr>
        <w:t>nehnuteľnosť /</w:t>
      </w:r>
      <w:r w:rsidRPr="00081A6B">
        <w:rPr>
          <w:rFonts w:ascii="Times New Roman" w:eastAsia="Times New Roman" w:hAnsi="Times New Roman" w:cs="Times New Roman"/>
          <w:lang w:eastAsia="sk-SK"/>
        </w:rPr>
        <w:t>,</w:t>
      </w:r>
    </w:p>
    <w:p w:rsidR="0092329D" w:rsidRPr="00081A6B"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r w:rsidRPr="00081A6B">
        <w:rPr>
          <w:rFonts w:ascii="Times New Roman" w:eastAsia="Times New Roman" w:hAnsi="Times New Roman" w:cs="Times New Roman"/>
          <w:b/>
          <w:lang w:eastAsia="sk-SK"/>
        </w:rPr>
        <w:t>b/</w:t>
      </w:r>
      <w:r w:rsidRPr="00081A6B">
        <w:rPr>
          <w:rFonts w:ascii="Times New Roman" w:eastAsia="Times New Roman" w:hAnsi="Times New Roman" w:cs="Times New Roman"/>
          <w:lang w:eastAsia="sk-SK"/>
        </w:rPr>
        <w:t xml:space="preserve"> </w:t>
      </w:r>
      <w:r w:rsidRPr="00081A6B">
        <w:rPr>
          <w:rFonts w:ascii="Times New Roman" w:eastAsia="Times New Roman" w:hAnsi="Times New Roman" w:cs="Times New Roman"/>
          <w:b/>
          <w:lang w:eastAsia="sk-SK"/>
        </w:rPr>
        <w:t>právnická osoba</w:t>
      </w:r>
      <w:r w:rsidRPr="00081A6B">
        <w:rPr>
          <w:rFonts w:ascii="Times New Roman" w:eastAsia="Times New Roman" w:hAnsi="Times New Roman" w:cs="Times New Roman"/>
          <w:lang w:eastAsia="sk-SK"/>
        </w:rPr>
        <w:t xml:space="preserve"> ktorá je oprávnená užívať alebo užíva nehnuteľnosť nachádzajúcu sa na území obce na iný účel ako podnikanie ,</w:t>
      </w:r>
    </w:p>
    <w:p w:rsidR="0092329D" w:rsidRPr="00081A6B"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r w:rsidRPr="00081A6B">
        <w:rPr>
          <w:rFonts w:ascii="Times New Roman" w:eastAsia="Times New Roman" w:hAnsi="Times New Roman" w:cs="Times New Roman"/>
          <w:b/>
          <w:lang w:eastAsia="sk-SK"/>
        </w:rPr>
        <w:t>c/ podnikateľ</w:t>
      </w:r>
      <w:r w:rsidRPr="00081A6B">
        <w:rPr>
          <w:rFonts w:ascii="Times New Roman" w:eastAsia="Times New Roman" w:hAnsi="Times New Roman" w:cs="Times New Roman"/>
          <w:lang w:eastAsia="sk-SK"/>
        </w:rPr>
        <w:t xml:space="preserve">, ktorý je oprávnený užívať alebo užíva nehnuteľnosť nachádzajúcu sa na území obce na účel podnikania. </w:t>
      </w:r>
    </w:p>
    <w:p w:rsidR="0092329D" w:rsidRPr="00081A6B"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r w:rsidRPr="00081A6B">
        <w:rPr>
          <w:rFonts w:ascii="Times New Roman" w:eastAsia="Times New Roman" w:hAnsi="Times New Roman" w:cs="Times New Roman"/>
          <w:b/>
          <w:lang w:eastAsia="sk-SK"/>
        </w:rPr>
        <w:lastRenderedPageBreak/>
        <w:t xml:space="preserve">3.  </w:t>
      </w:r>
      <w:r w:rsidRPr="00081A6B">
        <w:rPr>
          <w:rFonts w:ascii="Times New Roman" w:eastAsia="Times New Roman" w:hAnsi="Times New Roman" w:cs="Times New Roman"/>
          <w:lang w:eastAsia="sk-SK"/>
        </w:rPr>
        <w:t xml:space="preserve">Ak má osoba podľa ods. 2 písm. a, v obci súčasne trvalý a prechodný pobyt, poplatok platí iba z dôvodu trvalého pobytu. Ak má osoba podľa ods. 2 písm. a, v obci trvalý alebo prechodný pobyt a súčasne je oprávnená užívať alebo užíva nehnuteľnosť na iný účel ako na podnikanie, poplatok platí iba z dôvodu trvalého  alebo prechodného pobytu. Ak má osoba podľa odseku 2 </w:t>
      </w:r>
      <w:proofErr w:type="spellStart"/>
      <w:r w:rsidRPr="00081A6B">
        <w:rPr>
          <w:rFonts w:ascii="Times New Roman" w:eastAsia="Times New Roman" w:hAnsi="Times New Roman" w:cs="Times New Roman"/>
          <w:lang w:eastAsia="sk-SK"/>
        </w:rPr>
        <w:t>písm.a</w:t>
      </w:r>
      <w:proofErr w:type="spellEnd"/>
      <w:r w:rsidRPr="00081A6B">
        <w:rPr>
          <w:rFonts w:ascii="Times New Roman" w:eastAsia="Times New Roman" w:hAnsi="Times New Roman" w:cs="Times New Roman"/>
          <w:lang w:eastAsia="sk-SK"/>
        </w:rPr>
        <w:t xml:space="preserve"> v obci trvalý pobyt alebo prechodný pobyt a súčasne je podľa odseku 2 </w:t>
      </w:r>
      <w:proofErr w:type="spellStart"/>
      <w:r w:rsidRPr="00081A6B">
        <w:rPr>
          <w:rFonts w:ascii="Times New Roman" w:eastAsia="Times New Roman" w:hAnsi="Times New Roman" w:cs="Times New Roman"/>
          <w:lang w:eastAsia="sk-SK"/>
        </w:rPr>
        <w:t>písm.c</w:t>
      </w:r>
      <w:proofErr w:type="spellEnd"/>
      <w:r w:rsidRPr="00081A6B">
        <w:rPr>
          <w:rFonts w:ascii="Times New Roman" w:eastAsia="Times New Roman" w:hAnsi="Times New Roman" w:cs="Times New Roman"/>
          <w:lang w:val="en-US" w:eastAsia="sk-SK"/>
        </w:rPr>
        <w:t xml:space="preserve">) </w:t>
      </w:r>
      <w:r w:rsidRPr="00081A6B">
        <w:rPr>
          <w:rFonts w:ascii="Times New Roman" w:eastAsia="Times New Roman" w:hAnsi="Times New Roman" w:cs="Times New Roman"/>
          <w:lang w:eastAsia="sk-SK"/>
        </w:rPr>
        <w:t xml:space="preserve"> FO oprávnenou na podnikanie a miestnom podnikania je miesto jej trvalého pobytu alebo </w:t>
      </w:r>
      <w:proofErr w:type="spellStart"/>
      <w:r w:rsidRPr="00081A6B">
        <w:rPr>
          <w:rFonts w:ascii="Times New Roman" w:eastAsia="Times New Roman" w:hAnsi="Times New Roman" w:cs="Times New Roman"/>
          <w:lang w:eastAsia="sk-SK"/>
        </w:rPr>
        <w:t>prechod.pobytu</w:t>
      </w:r>
      <w:proofErr w:type="spellEnd"/>
      <w:r w:rsidRPr="00081A6B">
        <w:rPr>
          <w:rFonts w:ascii="Times New Roman" w:eastAsia="Times New Roman" w:hAnsi="Times New Roman" w:cs="Times New Roman"/>
          <w:lang w:eastAsia="sk-SK"/>
        </w:rPr>
        <w:t xml:space="preserve"> a v tomto mieste nemá zriadenú prevádzkareň, poplatok platí iba raz z dôvodu trvalého pobytu alebo </w:t>
      </w:r>
      <w:proofErr w:type="spellStart"/>
      <w:r w:rsidRPr="00081A6B">
        <w:rPr>
          <w:rFonts w:ascii="Times New Roman" w:eastAsia="Times New Roman" w:hAnsi="Times New Roman" w:cs="Times New Roman"/>
          <w:lang w:eastAsia="sk-SK"/>
        </w:rPr>
        <w:t>prechod.pobytu</w:t>
      </w:r>
      <w:proofErr w:type="spellEnd"/>
      <w:r w:rsidRPr="00081A6B">
        <w:rPr>
          <w:rFonts w:ascii="Times New Roman" w:eastAsia="Times New Roman" w:hAnsi="Times New Roman" w:cs="Times New Roman"/>
          <w:lang w:eastAsia="sk-SK"/>
        </w:rPr>
        <w:t>. To neplatí ak sa na poplatníka vzťahuje množstevný zber v príslušnej časti obce.</w:t>
      </w:r>
    </w:p>
    <w:p w:rsidR="0092329D" w:rsidRPr="00657DC4" w:rsidRDefault="0092329D" w:rsidP="0092329D">
      <w:pPr>
        <w:autoSpaceDE w:val="0"/>
        <w:autoSpaceDN w:val="0"/>
        <w:adjustRightInd w:val="0"/>
        <w:spacing w:before="120" w:after="0" w:line="240" w:lineRule="auto"/>
        <w:ind w:left="60"/>
        <w:jc w:val="both"/>
        <w:rPr>
          <w:rFonts w:ascii="Times New Roman" w:eastAsia="Times New Roman" w:hAnsi="Times New Roman" w:cs="Times New Roman"/>
          <w:lang w:eastAsia="sk-SK"/>
        </w:rPr>
      </w:pPr>
      <w:r w:rsidRPr="00466F59">
        <w:rPr>
          <w:rFonts w:ascii="Times New Roman" w:eastAsia="Times New Roman" w:hAnsi="Times New Roman" w:cs="Times New Roman"/>
          <w:b/>
          <w:sz w:val="20"/>
          <w:szCs w:val="24"/>
          <w:lang w:eastAsia="sk-SK"/>
        </w:rPr>
        <w:t xml:space="preserve">4. </w:t>
      </w:r>
      <w:r w:rsidRPr="00466F59">
        <w:rPr>
          <w:rFonts w:ascii="Times New Roman" w:eastAsia="Times New Roman" w:hAnsi="Times New Roman" w:cs="Times New Roman"/>
          <w:sz w:val="20"/>
          <w:szCs w:val="24"/>
          <w:lang w:eastAsia="sk-SK"/>
        </w:rPr>
        <w:t xml:space="preserve"> </w:t>
      </w:r>
      <w:r w:rsidRPr="00657DC4">
        <w:rPr>
          <w:rFonts w:ascii="Times New Roman" w:eastAsia="Times New Roman" w:hAnsi="Times New Roman" w:cs="Times New Roman"/>
          <w:b/>
          <w:lang w:eastAsia="sk-SK"/>
        </w:rPr>
        <w:t>Poplatníkom nie je</w:t>
      </w:r>
      <w:r w:rsidRPr="00657DC4">
        <w:rPr>
          <w:rFonts w:ascii="Times New Roman" w:eastAsia="Times New Roman" w:hAnsi="Times New Roman" w:cs="Times New Roman"/>
          <w:lang w:eastAsia="sk-SK"/>
        </w:rPr>
        <w:t xml:space="preserve"> osoba, ktorej oprávnenie užívať nehnuteľnosť vyplýva z povahy právneho vzťahu s poplatníkom podľa ods. 2, ak na jeho základe</w:t>
      </w:r>
    </w:p>
    <w:p w:rsidR="0092329D" w:rsidRPr="00657DC4" w:rsidRDefault="0092329D" w:rsidP="0092329D">
      <w:pPr>
        <w:numPr>
          <w:ilvl w:val="0"/>
          <w:numId w:val="2"/>
        </w:numPr>
        <w:autoSpaceDE w:val="0"/>
        <w:autoSpaceDN w:val="0"/>
        <w:adjustRightInd w:val="0"/>
        <w:spacing w:before="120" w:after="0" w:line="240" w:lineRule="auto"/>
        <w:jc w:val="both"/>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užíva priestory nehnuteľnosti vyhradené na prechodné ubytovanie v zariadení na tom určenom,</w:t>
      </w:r>
    </w:p>
    <w:p w:rsidR="0092329D" w:rsidRPr="00657DC4" w:rsidRDefault="0092329D" w:rsidP="0092329D">
      <w:pPr>
        <w:numPr>
          <w:ilvl w:val="0"/>
          <w:numId w:val="2"/>
        </w:numPr>
        <w:autoSpaceDE w:val="0"/>
        <w:autoSpaceDN w:val="0"/>
        <w:adjustRightInd w:val="0"/>
        <w:spacing w:before="120" w:after="0" w:line="240" w:lineRule="auto"/>
        <w:jc w:val="both"/>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je hospitalizovaná v zariadení poskytujúcom služby zdravotnej starostlivosti,</w:t>
      </w:r>
    </w:p>
    <w:p w:rsidR="0092329D" w:rsidRPr="00657DC4" w:rsidRDefault="0092329D" w:rsidP="0092329D">
      <w:pPr>
        <w:numPr>
          <w:ilvl w:val="0"/>
          <w:numId w:val="2"/>
        </w:numPr>
        <w:autoSpaceDE w:val="0"/>
        <w:autoSpaceDN w:val="0"/>
        <w:adjustRightInd w:val="0"/>
        <w:spacing w:before="120" w:after="0" w:line="240" w:lineRule="auto"/>
        <w:jc w:val="both"/>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sa jej poskytuje sociálna služba v zariadení sociálnych služieb pobytovou formou</w:t>
      </w:r>
    </w:p>
    <w:p w:rsidR="0092329D" w:rsidRPr="00657DC4" w:rsidRDefault="0092329D" w:rsidP="0092329D">
      <w:pPr>
        <w:numPr>
          <w:ilvl w:val="0"/>
          <w:numId w:val="2"/>
        </w:numPr>
        <w:autoSpaceDE w:val="0"/>
        <w:autoSpaceDN w:val="0"/>
        <w:adjustRightInd w:val="0"/>
        <w:spacing w:before="120" w:after="0" w:line="240" w:lineRule="auto"/>
        <w:jc w:val="both"/>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užíva z dôvodu plnenia povinností vyplývajúcich z pracovnoprávneho vzťahu alebo iného obdobného vzťahu s poplatníkom nehnuteľnosť, ktorú má právo užívať alebo užíva aj poplatník, alebo</w:t>
      </w:r>
    </w:p>
    <w:p w:rsidR="0092329D" w:rsidRPr="00657DC4" w:rsidRDefault="0092329D" w:rsidP="0092329D">
      <w:pPr>
        <w:numPr>
          <w:ilvl w:val="0"/>
          <w:numId w:val="2"/>
        </w:numPr>
        <w:autoSpaceDE w:val="0"/>
        <w:autoSpaceDN w:val="0"/>
        <w:adjustRightInd w:val="0"/>
        <w:spacing w:before="120" w:after="0" w:line="240" w:lineRule="auto"/>
        <w:jc w:val="both"/>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v nehnuteľnosti, ktorú má poplatník právo užívať alebo ju užíva, vykonáva pre poplatníka práce alebo mu poskytuje iné služby v rámci výkonu svojej činnosti a pri tejto činnosti produkuje len komunálne alebo drobné stavebné odpady.</w:t>
      </w:r>
    </w:p>
    <w:p w:rsidR="0092329D" w:rsidRPr="00657DC4" w:rsidRDefault="0092329D" w:rsidP="0092329D">
      <w:pPr>
        <w:autoSpaceDE w:val="0"/>
        <w:autoSpaceDN w:val="0"/>
        <w:adjustRightInd w:val="0"/>
        <w:spacing w:before="120" w:after="0" w:line="240" w:lineRule="auto"/>
        <w:ind w:left="62"/>
        <w:jc w:val="both"/>
        <w:rPr>
          <w:rFonts w:ascii="Times New Roman" w:eastAsia="Times New Roman" w:hAnsi="Times New Roman" w:cs="Times New Roman"/>
          <w:lang w:eastAsia="sk-SK"/>
        </w:rPr>
      </w:pPr>
      <w:r w:rsidRPr="00657DC4">
        <w:rPr>
          <w:rFonts w:ascii="Times New Roman" w:eastAsia="Times New Roman" w:hAnsi="Times New Roman" w:cs="Times New Roman"/>
          <w:b/>
          <w:lang w:eastAsia="sk-SK"/>
        </w:rPr>
        <w:t xml:space="preserve">5.  </w:t>
      </w:r>
      <w:r w:rsidRPr="00657DC4">
        <w:rPr>
          <w:rFonts w:ascii="Times New Roman" w:eastAsia="Times New Roman" w:hAnsi="Times New Roman" w:cs="Times New Roman"/>
          <w:lang w:eastAsia="sk-SK"/>
        </w:rPr>
        <w:t>Poplatok od poplatníka v ustanovenej výške pre obec vyberá a za vybraný poplatok ručí:</w:t>
      </w:r>
    </w:p>
    <w:p w:rsidR="0092329D" w:rsidRPr="00657DC4" w:rsidRDefault="0092329D" w:rsidP="0092329D">
      <w:pPr>
        <w:numPr>
          <w:ilvl w:val="0"/>
          <w:numId w:val="3"/>
        </w:numPr>
        <w:autoSpaceDE w:val="0"/>
        <w:autoSpaceDN w:val="0"/>
        <w:adjustRightInd w:val="0"/>
        <w:spacing w:before="120" w:after="0" w:line="240" w:lineRule="auto"/>
        <w:jc w:val="both"/>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vlastník nehnuteľností</w:t>
      </w:r>
      <w:r w:rsidRPr="00657DC4">
        <w:rPr>
          <w:rFonts w:ascii="Times New Roman" w:eastAsia="Times New Roman" w:hAnsi="Times New Roman" w:cs="Times New Roman"/>
          <w:lang w:eastAsia="sk-SK"/>
        </w:rPr>
        <w:sym w:font="Symbol" w:char="F03B"/>
      </w:r>
      <w:r w:rsidRPr="00657DC4">
        <w:rPr>
          <w:rFonts w:ascii="Times New Roman" w:eastAsia="Times New Roman" w:hAnsi="Times New Roman" w:cs="Times New Roman"/>
          <w:lang w:eastAsia="sk-SK"/>
        </w:rPr>
        <w:t xml:space="preserve"> ak je nehnuteľnosť v spoluvlastníctve viacerých spoluvlastníkov /okrem bytového domu/, poplatok vyberá a za vybraný poplatok ručí zástupca alebo správca určený spoluvlastníkmi, ak s výberom poplatku zástupca alebo správca súhlasí,</w:t>
      </w:r>
    </w:p>
    <w:p w:rsidR="0092329D" w:rsidRPr="00657DC4" w:rsidRDefault="0092329D" w:rsidP="0092329D">
      <w:pPr>
        <w:numPr>
          <w:ilvl w:val="0"/>
          <w:numId w:val="3"/>
        </w:numPr>
        <w:autoSpaceDE w:val="0"/>
        <w:autoSpaceDN w:val="0"/>
        <w:adjustRightInd w:val="0"/>
        <w:spacing w:before="120" w:after="0" w:line="240" w:lineRule="auto"/>
        <w:jc w:val="both"/>
        <w:rPr>
          <w:rFonts w:ascii="Times New Roman" w:eastAsia="Times New Roman" w:hAnsi="Times New Roman" w:cs="Times New Roman"/>
          <w:b/>
          <w:lang w:eastAsia="sk-SK"/>
        </w:rPr>
      </w:pPr>
      <w:r w:rsidRPr="00657DC4">
        <w:rPr>
          <w:rFonts w:ascii="Times New Roman" w:eastAsia="Times New Roman" w:hAnsi="Times New Roman" w:cs="Times New Roman"/>
          <w:lang w:eastAsia="sk-SK"/>
        </w:rPr>
        <w:t xml:space="preserve">správca, ak je vlastníkom nehnuteľnosti štát, vyšší územný celok alebo obec  /ďalej len </w:t>
      </w:r>
      <w:r w:rsidRPr="00657DC4">
        <w:rPr>
          <w:rFonts w:ascii="Times New Roman" w:eastAsia="Times New Roman" w:hAnsi="Times New Roman" w:cs="Times New Roman"/>
          <w:b/>
          <w:lang w:eastAsia="sk-SK"/>
        </w:rPr>
        <w:t>platiteľ/</w:t>
      </w:r>
      <w:r w:rsidRPr="00657DC4">
        <w:rPr>
          <w:rFonts w:ascii="Times New Roman" w:eastAsia="Times New Roman" w:hAnsi="Times New Roman" w:cs="Times New Roman"/>
          <w:lang w:eastAsia="sk-SK"/>
        </w:rPr>
        <w:t>.</w:t>
      </w:r>
    </w:p>
    <w:p w:rsidR="0092329D" w:rsidRPr="00657DC4" w:rsidRDefault="0092329D" w:rsidP="0092329D">
      <w:pPr>
        <w:autoSpaceDE w:val="0"/>
        <w:autoSpaceDN w:val="0"/>
        <w:adjustRightInd w:val="0"/>
        <w:spacing w:before="120" w:after="0" w:line="240" w:lineRule="auto"/>
        <w:ind w:left="60"/>
        <w:jc w:val="both"/>
        <w:rPr>
          <w:rFonts w:ascii="Times New Roman" w:eastAsia="Times New Roman" w:hAnsi="Times New Roman" w:cs="Times New Roman"/>
          <w:lang w:eastAsia="sk-SK"/>
        </w:rPr>
      </w:pPr>
      <w:r w:rsidRPr="00657DC4">
        <w:rPr>
          <w:rFonts w:ascii="Times New Roman" w:eastAsia="Times New Roman" w:hAnsi="Times New Roman" w:cs="Times New Roman"/>
          <w:b/>
          <w:lang w:eastAsia="sk-SK"/>
        </w:rPr>
        <w:t xml:space="preserve">6.  </w:t>
      </w:r>
      <w:r w:rsidRPr="00657DC4">
        <w:rPr>
          <w:rFonts w:ascii="Times New Roman" w:eastAsia="Times New Roman" w:hAnsi="Times New Roman" w:cs="Times New Roman"/>
          <w:lang w:eastAsia="sk-SK"/>
        </w:rPr>
        <w:t>Platiteľ a poplatník sa môžu písomne dohodnúť, že poplatok obci odvedie priamo poplatník</w:t>
      </w:r>
      <w:r w:rsidRPr="00657DC4">
        <w:rPr>
          <w:rFonts w:ascii="Times New Roman" w:eastAsia="Times New Roman" w:hAnsi="Times New Roman" w:cs="Times New Roman"/>
          <w:lang w:eastAsia="sk-SK"/>
        </w:rPr>
        <w:sym w:font="Symbol" w:char="F03B"/>
      </w:r>
      <w:r w:rsidRPr="00657DC4">
        <w:rPr>
          <w:rFonts w:ascii="Times New Roman" w:eastAsia="Times New Roman" w:hAnsi="Times New Roman" w:cs="Times New Roman"/>
          <w:lang w:eastAsia="sk-SK"/>
        </w:rPr>
        <w:t xml:space="preserve"> za odvedenie poplatku obci ručí platiteľ.</w:t>
      </w:r>
    </w:p>
    <w:p w:rsidR="0092329D" w:rsidRPr="00657DC4" w:rsidRDefault="0092329D" w:rsidP="0092329D">
      <w:pPr>
        <w:autoSpaceDE w:val="0"/>
        <w:autoSpaceDN w:val="0"/>
        <w:adjustRightInd w:val="0"/>
        <w:spacing w:before="120" w:after="0" w:line="240" w:lineRule="auto"/>
        <w:ind w:left="60"/>
        <w:jc w:val="both"/>
        <w:rPr>
          <w:rFonts w:ascii="Times New Roman" w:eastAsia="Times New Roman" w:hAnsi="Times New Roman" w:cs="Times New Roman"/>
          <w:lang w:eastAsia="sk-SK"/>
        </w:rPr>
      </w:pPr>
      <w:r w:rsidRPr="00657DC4">
        <w:rPr>
          <w:rFonts w:ascii="Times New Roman" w:eastAsia="Times New Roman" w:hAnsi="Times New Roman" w:cs="Times New Roman"/>
          <w:b/>
          <w:lang w:eastAsia="sk-SK"/>
        </w:rPr>
        <w:t xml:space="preserve">7. </w:t>
      </w:r>
      <w:r w:rsidRPr="00657DC4">
        <w:rPr>
          <w:rFonts w:ascii="Times New Roman" w:eastAsia="Times New Roman" w:hAnsi="Times New Roman" w:cs="Times New Roman"/>
          <w:lang w:eastAsia="sk-SK"/>
        </w:rPr>
        <w:t xml:space="preserve"> Ak viacero poplatníkov podľa odseku 2 písm. a žije v spoločnej domácnosti, plnenie povinnosti poplatníka môže za ostatných členov tejto domácnosti na seba prevziať jeden z nich. Za poplatníka, ktorý nie je  spôsobilý na právne úkony v plnom rozsahu plní povinnosti poplatníka jeho zákonný zástupca, prípadne opatrovník. Povinnosti poplatníka nesmie za iného prevziať alebo plniť osoba, ktorá sa dlhodobo zdržiava mimo územia Slovenskej republiky alebo je nezvestná. Tieto skutočnosti, ako aj ich zmeny, je osoba, ktorá za iného plní povinnosti poplatníka, povinná oznámiť obci.</w:t>
      </w:r>
    </w:p>
    <w:p w:rsidR="0092329D" w:rsidRDefault="0092329D" w:rsidP="0092329D">
      <w:pPr>
        <w:autoSpaceDE w:val="0"/>
        <w:autoSpaceDN w:val="0"/>
        <w:adjustRightInd w:val="0"/>
        <w:spacing w:before="120" w:after="0" w:line="240" w:lineRule="auto"/>
        <w:ind w:left="60"/>
        <w:jc w:val="both"/>
        <w:rPr>
          <w:rFonts w:ascii="Times New Roman" w:eastAsia="Times New Roman" w:hAnsi="Times New Roman" w:cs="Times New Roman"/>
          <w:lang w:eastAsia="sk-SK"/>
        </w:rPr>
      </w:pPr>
      <w:r w:rsidRPr="00657DC4">
        <w:rPr>
          <w:rFonts w:ascii="Times New Roman" w:eastAsia="Times New Roman" w:hAnsi="Times New Roman" w:cs="Times New Roman"/>
          <w:b/>
          <w:lang w:eastAsia="sk-SK"/>
        </w:rPr>
        <w:t>8.</w:t>
      </w:r>
      <w:r w:rsidRPr="00657DC4">
        <w:rPr>
          <w:rFonts w:ascii="Times New Roman" w:eastAsia="Times New Roman" w:hAnsi="Times New Roman" w:cs="Times New Roman"/>
          <w:lang w:eastAsia="sk-SK"/>
        </w:rPr>
        <w:t xml:space="preserve"> Poplatková povinnosť vzniká dňom, ktorým nastane skutočnosť uvedená v odseku 2 a zaniká dňom, ktorým táto skutočnosť zanikne.</w:t>
      </w:r>
    </w:p>
    <w:p w:rsidR="0092329D" w:rsidRPr="00657DC4" w:rsidRDefault="0092329D" w:rsidP="0092329D">
      <w:pPr>
        <w:autoSpaceDE w:val="0"/>
        <w:autoSpaceDN w:val="0"/>
        <w:adjustRightInd w:val="0"/>
        <w:spacing w:before="120" w:after="0" w:line="240" w:lineRule="auto"/>
        <w:ind w:left="60"/>
        <w:jc w:val="both"/>
        <w:rPr>
          <w:rFonts w:ascii="Times New Roman" w:eastAsia="Times New Roman" w:hAnsi="Times New Roman" w:cs="Times New Roman"/>
          <w:lang w:eastAsia="sk-SK"/>
        </w:rPr>
      </w:pPr>
    </w:p>
    <w:p w:rsidR="0092329D" w:rsidRPr="00466F59" w:rsidRDefault="0092329D" w:rsidP="0092329D">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Čl.</w:t>
      </w:r>
      <w:r w:rsidRPr="00466F59">
        <w:rPr>
          <w:rFonts w:ascii="Times New Roman" w:eastAsia="Times New Roman" w:hAnsi="Times New Roman" w:cs="Times New Roman"/>
          <w:b/>
          <w:lang w:eastAsia="sk-SK"/>
        </w:rPr>
        <w:t xml:space="preserve"> 3</w:t>
      </w:r>
    </w:p>
    <w:p w:rsidR="0092329D" w:rsidRPr="00466F59" w:rsidRDefault="0092329D" w:rsidP="0092329D">
      <w:pPr>
        <w:spacing w:after="0" w:line="240" w:lineRule="auto"/>
        <w:jc w:val="center"/>
        <w:rPr>
          <w:rFonts w:ascii="Times New Roman" w:eastAsia="Times New Roman" w:hAnsi="Times New Roman" w:cs="Times New Roman"/>
          <w:b/>
          <w:color w:val="000000"/>
          <w:lang w:eastAsia="sk-SK"/>
        </w:rPr>
      </w:pPr>
      <w:r w:rsidRPr="00466F59">
        <w:rPr>
          <w:rFonts w:ascii="Times New Roman" w:eastAsia="Times New Roman" w:hAnsi="Times New Roman" w:cs="Times New Roman"/>
          <w:b/>
          <w:color w:val="000000"/>
          <w:lang w:eastAsia="sk-SK"/>
        </w:rPr>
        <w:t>Určenie poplatku</w:t>
      </w:r>
    </w:p>
    <w:p w:rsidR="0092329D" w:rsidRPr="00466F59" w:rsidRDefault="0092329D" w:rsidP="0092329D">
      <w:pPr>
        <w:spacing w:after="0" w:line="240" w:lineRule="auto"/>
        <w:jc w:val="center"/>
        <w:rPr>
          <w:rFonts w:ascii="Times New Roman" w:eastAsia="Times New Roman" w:hAnsi="Times New Roman" w:cs="Times New Roman"/>
          <w:b/>
          <w:lang w:eastAsia="sk-SK"/>
        </w:rPr>
      </w:pPr>
    </w:p>
    <w:p w:rsidR="0092329D" w:rsidRPr="006B6577" w:rsidRDefault="0092329D" w:rsidP="0092329D">
      <w:pPr>
        <w:spacing w:after="0" w:line="240" w:lineRule="auto"/>
        <w:jc w:val="both"/>
        <w:rPr>
          <w:rFonts w:ascii="Times New Roman" w:eastAsia="Times New Roman" w:hAnsi="Times New Roman" w:cs="Times New Roman"/>
          <w:lang w:eastAsia="sk-SK"/>
        </w:rPr>
      </w:pPr>
      <w:r w:rsidRPr="006B6577">
        <w:rPr>
          <w:rFonts w:ascii="Times New Roman" w:eastAsia="Times New Roman" w:hAnsi="Times New Roman" w:cs="Times New Roman"/>
          <w:b/>
          <w:lang w:eastAsia="sk-SK"/>
        </w:rPr>
        <w:t xml:space="preserve">1. </w:t>
      </w:r>
      <w:r w:rsidRPr="006B6577">
        <w:rPr>
          <w:rFonts w:ascii="Times New Roman" w:eastAsia="Times New Roman" w:hAnsi="Times New Roman" w:cs="Times New Roman"/>
          <w:lang w:eastAsia="sk-SK"/>
        </w:rPr>
        <w:t>Obec určuje poplatok na zdaňovacie obdobie, ktorým je kalendárny rok:</w:t>
      </w:r>
    </w:p>
    <w:p w:rsidR="0092329D" w:rsidRPr="006B6577" w:rsidRDefault="0092329D" w:rsidP="0092329D">
      <w:pPr>
        <w:spacing w:after="0" w:line="240" w:lineRule="auto"/>
        <w:jc w:val="both"/>
        <w:rPr>
          <w:rFonts w:ascii="Times New Roman" w:eastAsia="Times New Roman" w:hAnsi="Times New Roman" w:cs="Times New Roman"/>
          <w:lang w:eastAsia="sk-SK"/>
        </w:rPr>
      </w:pPr>
      <w:r w:rsidRPr="006B6577">
        <w:rPr>
          <w:rFonts w:ascii="Times New Roman" w:eastAsia="Times New Roman" w:hAnsi="Times New Roman" w:cs="Times New Roman"/>
          <w:b/>
          <w:lang w:eastAsia="sk-SK"/>
        </w:rPr>
        <w:t>a)</w:t>
      </w:r>
      <w:r w:rsidRPr="006B6577">
        <w:rPr>
          <w:rFonts w:ascii="Times New Roman" w:eastAsia="Times New Roman" w:hAnsi="Times New Roman" w:cs="Times New Roman"/>
          <w:lang w:eastAsia="sk-SK"/>
        </w:rPr>
        <w:t xml:space="preserve"> u </w:t>
      </w:r>
      <w:r w:rsidRPr="006B6577">
        <w:rPr>
          <w:rFonts w:ascii="Times New Roman" w:eastAsia="Times New Roman" w:hAnsi="Times New Roman" w:cs="Times New Roman"/>
          <w:b/>
          <w:lang w:eastAsia="sk-SK"/>
        </w:rPr>
        <w:t>fyzických</w:t>
      </w:r>
      <w:r>
        <w:rPr>
          <w:rFonts w:ascii="Times New Roman" w:eastAsia="Times New Roman" w:hAnsi="Times New Roman" w:cs="Times New Roman"/>
          <w:lang w:eastAsia="sk-SK"/>
        </w:rPr>
        <w:t xml:space="preserve"> osôb uvedených v čl.</w:t>
      </w:r>
      <w:r w:rsidRPr="006B6577">
        <w:rPr>
          <w:rFonts w:ascii="Times New Roman" w:eastAsia="Times New Roman" w:hAnsi="Times New Roman" w:cs="Times New Roman"/>
          <w:lang w:eastAsia="sk-SK"/>
        </w:rPr>
        <w:t xml:space="preserve"> 2, ods. 2 písm. </w:t>
      </w:r>
      <w:r>
        <w:rPr>
          <w:rFonts w:ascii="Times New Roman" w:eastAsia="Times New Roman" w:hAnsi="Times New Roman" w:cs="Times New Roman"/>
          <w:lang w:eastAsia="sk-SK"/>
        </w:rPr>
        <w:t>a) ako súčin sadzby poplatku v čl.</w:t>
      </w:r>
      <w:r w:rsidRPr="006B6577">
        <w:rPr>
          <w:rFonts w:ascii="Times New Roman" w:eastAsia="Times New Roman" w:hAnsi="Times New Roman" w:cs="Times New Roman"/>
          <w:lang w:eastAsia="sk-SK"/>
        </w:rPr>
        <w:t xml:space="preserve"> 4 a počtu kalendárnych dní v zdaňovacom období, počas ktorých má alebo bude mať tento poplatník v obci trvalý alebo prechodný pobyt alebo počas ktorých nehnuteľnosť užíva alebo je oprávnený ju užívať,</w:t>
      </w:r>
    </w:p>
    <w:p w:rsidR="0092329D"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r w:rsidRPr="006B6577">
        <w:rPr>
          <w:rFonts w:ascii="Times New Roman" w:eastAsia="Times New Roman" w:hAnsi="Times New Roman" w:cs="Times New Roman"/>
          <w:b/>
          <w:lang w:eastAsia="sk-SK"/>
        </w:rPr>
        <w:t>b)</w:t>
      </w:r>
      <w:r>
        <w:rPr>
          <w:rFonts w:ascii="Times New Roman" w:eastAsia="Times New Roman" w:hAnsi="Times New Roman" w:cs="Times New Roman"/>
          <w:lang w:eastAsia="sk-SK"/>
        </w:rPr>
        <w:t xml:space="preserve"> u poplatníka podľa čl.</w:t>
      </w:r>
      <w:r w:rsidRPr="006B6577">
        <w:rPr>
          <w:rFonts w:ascii="Times New Roman" w:eastAsia="Times New Roman" w:hAnsi="Times New Roman" w:cs="Times New Roman"/>
          <w:lang w:eastAsia="sk-SK"/>
        </w:rPr>
        <w:t xml:space="preserve"> 2 ods. 2 písm. b) alebo písm. c), uplatňujúceho množstvový zber, ako súčin frekvencie odvozov, sadzby a objemu zbernej nádoby,  ktorú poplatník užíva v súlade so zavedeným systémom zberu komunálnych odpadov a drobných stavebných odpadov.</w:t>
      </w:r>
    </w:p>
    <w:p w:rsidR="0092329D" w:rsidRPr="006B6577" w:rsidRDefault="0092329D" w:rsidP="0092329D">
      <w:pPr>
        <w:autoSpaceDE w:val="0"/>
        <w:autoSpaceDN w:val="0"/>
        <w:adjustRightInd w:val="0"/>
        <w:spacing w:before="120" w:after="0" w:line="240" w:lineRule="auto"/>
        <w:jc w:val="both"/>
        <w:rPr>
          <w:rFonts w:ascii="Times New Roman" w:eastAsia="Times New Roman" w:hAnsi="Times New Roman" w:cs="Times New Roman"/>
          <w:sz w:val="2"/>
          <w:szCs w:val="2"/>
          <w:lang w:eastAsia="sk-SK"/>
        </w:rPr>
      </w:pPr>
    </w:p>
    <w:p w:rsidR="0092329D" w:rsidRPr="006B6577" w:rsidRDefault="0092329D" w:rsidP="0092329D">
      <w:pPr>
        <w:spacing w:after="0" w:line="240" w:lineRule="auto"/>
        <w:jc w:val="both"/>
        <w:rPr>
          <w:rFonts w:ascii="Times New Roman" w:eastAsia="Times New Roman" w:hAnsi="Times New Roman" w:cs="Times New Roman"/>
          <w:lang w:eastAsia="sk-SK"/>
        </w:rPr>
      </w:pPr>
      <w:r w:rsidRPr="006B6577">
        <w:rPr>
          <w:rFonts w:ascii="Times New Roman" w:eastAsia="Times New Roman" w:hAnsi="Times New Roman" w:cs="Times New Roman"/>
          <w:b/>
          <w:lang w:eastAsia="sk-SK"/>
        </w:rPr>
        <w:t>c)</w:t>
      </w:r>
      <w:r w:rsidRPr="006B6577">
        <w:rPr>
          <w:rFonts w:ascii="Times New Roman" w:eastAsia="Times New Roman" w:hAnsi="Times New Roman" w:cs="Times New Roman"/>
          <w:lang w:eastAsia="sk-SK"/>
        </w:rPr>
        <w:t xml:space="preserve"> pre poplatníka uvedeného v</w:t>
      </w:r>
      <w:r>
        <w:rPr>
          <w:rFonts w:ascii="Times New Roman" w:eastAsia="Times New Roman" w:hAnsi="Times New Roman" w:cs="Times New Roman"/>
          <w:lang w:eastAsia="sk-SK"/>
        </w:rPr>
        <w:t> čl.</w:t>
      </w:r>
      <w:r w:rsidRPr="006B6577">
        <w:rPr>
          <w:rFonts w:ascii="Times New Roman" w:eastAsia="Times New Roman" w:hAnsi="Times New Roman" w:cs="Times New Roman"/>
          <w:lang w:eastAsia="sk-SK"/>
        </w:rPr>
        <w:t xml:space="preserve"> 2 ods. 2 písm. a), b) a c): a</w:t>
      </w:r>
      <w:r>
        <w:rPr>
          <w:rFonts w:ascii="Times New Roman" w:eastAsia="Times New Roman" w:hAnsi="Times New Roman" w:cs="Times New Roman"/>
          <w:lang w:eastAsia="sk-SK"/>
        </w:rPr>
        <w:t>ko súčin sadzby poplatku podľa čl. 4 pí</w:t>
      </w:r>
      <w:r w:rsidRPr="006B6577">
        <w:rPr>
          <w:rFonts w:ascii="Times New Roman" w:eastAsia="Times New Roman" w:hAnsi="Times New Roman" w:cs="Times New Roman"/>
          <w:lang w:eastAsia="sk-SK"/>
        </w:rPr>
        <w:t xml:space="preserve">sm. c tohto VZN a hmotnosti vyvezeného drobného stavebného odpadu. Poplatok za drobný stavebný odpad sa hradí v hotovosti bez vyrubenia priamo na mieste pri odovzdaní drobného stavebného odpadu. </w:t>
      </w:r>
    </w:p>
    <w:p w:rsidR="0092329D" w:rsidRPr="00466F59" w:rsidRDefault="0092329D" w:rsidP="0092329D">
      <w:pPr>
        <w:keepNext/>
        <w:autoSpaceDE w:val="0"/>
        <w:autoSpaceDN w:val="0"/>
        <w:adjustRightInd w:val="0"/>
        <w:spacing w:before="120" w:after="0" w:line="240" w:lineRule="auto"/>
        <w:jc w:val="center"/>
        <w:outlineLvl w:val="4"/>
        <w:rPr>
          <w:rFonts w:ascii="Times New Roman" w:eastAsia="Times New Roman" w:hAnsi="Times New Roman" w:cs="Times New Roman"/>
          <w:b/>
          <w:bCs/>
          <w:szCs w:val="24"/>
          <w:lang w:eastAsia="sk-SK"/>
        </w:rPr>
      </w:pPr>
      <w:r>
        <w:rPr>
          <w:rFonts w:ascii="Times New Roman" w:eastAsia="Times New Roman" w:hAnsi="Times New Roman" w:cs="Times New Roman"/>
          <w:b/>
          <w:bCs/>
          <w:szCs w:val="24"/>
          <w:lang w:eastAsia="sk-SK"/>
        </w:rPr>
        <w:lastRenderedPageBreak/>
        <w:t>Čl.</w:t>
      </w:r>
      <w:r w:rsidRPr="00466F59">
        <w:rPr>
          <w:rFonts w:ascii="Times New Roman" w:eastAsia="Times New Roman" w:hAnsi="Times New Roman" w:cs="Times New Roman"/>
          <w:b/>
          <w:bCs/>
          <w:szCs w:val="24"/>
          <w:lang w:eastAsia="sk-SK"/>
        </w:rPr>
        <w:t xml:space="preserve"> 4</w:t>
      </w:r>
    </w:p>
    <w:p w:rsidR="0092329D" w:rsidRPr="00466F59" w:rsidRDefault="0092329D" w:rsidP="0092329D">
      <w:pPr>
        <w:keepNext/>
        <w:spacing w:after="0" w:line="240" w:lineRule="auto"/>
        <w:jc w:val="center"/>
        <w:outlineLvl w:val="5"/>
        <w:rPr>
          <w:rFonts w:ascii="Times New Roman" w:eastAsia="Times New Roman" w:hAnsi="Times New Roman" w:cs="Times New Roman"/>
          <w:b/>
          <w:bCs/>
          <w:sz w:val="20"/>
          <w:szCs w:val="24"/>
          <w:lang w:eastAsia="sk-SK"/>
        </w:rPr>
      </w:pPr>
      <w:r w:rsidRPr="00466F59">
        <w:rPr>
          <w:rFonts w:ascii="Times New Roman" w:eastAsia="Times New Roman" w:hAnsi="Times New Roman" w:cs="Times New Roman"/>
          <w:b/>
          <w:bCs/>
          <w:szCs w:val="24"/>
          <w:lang w:eastAsia="sk-SK"/>
        </w:rPr>
        <w:t>Sadzba poplatku</w:t>
      </w:r>
    </w:p>
    <w:p w:rsidR="0092329D" w:rsidRPr="00D70CA4" w:rsidRDefault="0092329D" w:rsidP="0092329D">
      <w:pPr>
        <w:numPr>
          <w:ilvl w:val="0"/>
          <w:numId w:val="4"/>
        </w:numPr>
        <w:autoSpaceDE w:val="0"/>
        <w:autoSpaceDN w:val="0"/>
        <w:adjustRightInd w:val="0"/>
        <w:spacing w:before="120" w:after="0" w:line="240" w:lineRule="auto"/>
        <w:jc w:val="both"/>
        <w:rPr>
          <w:rFonts w:ascii="Times New Roman" w:eastAsia="Times New Roman" w:hAnsi="Times New Roman" w:cs="Times New Roman"/>
          <w:lang w:eastAsia="sk-SK"/>
        </w:rPr>
      </w:pPr>
      <w:r w:rsidRPr="00D70CA4">
        <w:rPr>
          <w:rFonts w:ascii="Times New Roman" w:eastAsia="Times New Roman" w:hAnsi="Times New Roman" w:cs="Times New Roman"/>
          <w:b/>
          <w:lang w:eastAsia="sk-SK"/>
        </w:rPr>
        <w:t>Obec Kľak stanovuje sadzbu poplatku</w:t>
      </w:r>
      <w:r>
        <w:rPr>
          <w:rFonts w:ascii="Times New Roman" w:eastAsia="Times New Roman" w:hAnsi="Times New Roman" w:cs="Times New Roman"/>
          <w:b/>
          <w:lang w:eastAsia="sk-SK"/>
        </w:rPr>
        <w:t xml:space="preserve"> vo výške</w:t>
      </w:r>
      <w:r w:rsidRPr="00D70CA4">
        <w:rPr>
          <w:rFonts w:ascii="Times New Roman" w:eastAsia="Times New Roman" w:hAnsi="Times New Roman" w:cs="Times New Roman"/>
          <w:lang w:eastAsia="sk-SK"/>
        </w:rPr>
        <w:t xml:space="preserve">: </w:t>
      </w:r>
    </w:p>
    <w:p w:rsidR="0092329D" w:rsidRPr="00D70CA4" w:rsidRDefault="0092329D" w:rsidP="0092329D">
      <w:pPr>
        <w:autoSpaceDE w:val="0"/>
        <w:autoSpaceDN w:val="0"/>
        <w:adjustRightInd w:val="0"/>
        <w:spacing w:before="120" w:after="0" w:line="240" w:lineRule="auto"/>
        <w:ind w:left="60"/>
        <w:jc w:val="both"/>
        <w:rPr>
          <w:rFonts w:ascii="Times New Roman" w:eastAsia="Times New Roman" w:hAnsi="Times New Roman" w:cs="Times New Roman"/>
          <w:lang w:eastAsia="sk-SK"/>
        </w:rPr>
      </w:pPr>
      <w:r>
        <w:rPr>
          <w:rFonts w:ascii="Times New Roman" w:eastAsia="Times New Roman" w:hAnsi="Times New Roman" w:cs="Times New Roman"/>
          <w:b/>
          <w:lang w:eastAsia="sk-SK"/>
        </w:rPr>
        <w:t>a/ 0,04932</w:t>
      </w:r>
      <w:r w:rsidRPr="00D70CA4">
        <w:rPr>
          <w:rFonts w:ascii="Times New Roman" w:eastAsia="Times New Roman" w:hAnsi="Times New Roman" w:cs="Times New Roman"/>
          <w:b/>
          <w:lang w:eastAsia="sk-SK"/>
        </w:rPr>
        <w:t xml:space="preserve"> EUR  za </w:t>
      </w:r>
      <w:r>
        <w:rPr>
          <w:rFonts w:ascii="Times New Roman" w:eastAsia="Times New Roman" w:hAnsi="Times New Roman" w:cs="Times New Roman"/>
          <w:b/>
          <w:lang w:eastAsia="sk-SK"/>
        </w:rPr>
        <w:t xml:space="preserve">jednu </w:t>
      </w:r>
      <w:r w:rsidRPr="00D70CA4">
        <w:rPr>
          <w:rFonts w:ascii="Times New Roman" w:eastAsia="Times New Roman" w:hAnsi="Times New Roman" w:cs="Times New Roman"/>
          <w:b/>
          <w:lang w:eastAsia="sk-SK"/>
        </w:rPr>
        <w:t xml:space="preserve">osobu </w:t>
      </w:r>
      <w:r w:rsidRPr="00D70CA4">
        <w:rPr>
          <w:rFonts w:ascii="Times New Roman" w:eastAsia="Times New Roman" w:hAnsi="Times New Roman" w:cs="Times New Roman"/>
          <w:b/>
          <w:bCs/>
          <w:lang w:eastAsia="sk-SK"/>
        </w:rPr>
        <w:t>a kalendárny deň</w:t>
      </w:r>
      <w:r>
        <w:rPr>
          <w:rFonts w:ascii="Times New Roman" w:eastAsia="Times New Roman" w:hAnsi="Times New Roman" w:cs="Times New Roman"/>
          <w:b/>
          <w:bCs/>
          <w:lang w:eastAsia="sk-SK"/>
        </w:rPr>
        <w:t xml:space="preserve"> ( 0,04932 x 365 dní= 18,- € ), čo predstavuje 18</w:t>
      </w:r>
      <w:r w:rsidRPr="00D70CA4">
        <w:rPr>
          <w:rFonts w:ascii="Times New Roman" w:eastAsia="Times New Roman" w:hAnsi="Times New Roman" w:cs="Times New Roman"/>
          <w:b/>
          <w:bCs/>
          <w:lang w:eastAsia="sk-SK"/>
        </w:rPr>
        <w:t>,</w:t>
      </w:r>
      <w:r>
        <w:rPr>
          <w:rFonts w:ascii="Times New Roman" w:eastAsia="Times New Roman" w:hAnsi="Times New Roman" w:cs="Times New Roman"/>
          <w:b/>
          <w:bCs/>
          <w:lang w:eastAsia="sk-SK"/>
        </w:rPr>
        <w:t>-</w:t>
      </w:r>
      <w:r w:rsidRPr="00D70CA4">
        <w:rPr>
          <w:rFonts w:ascii="Times New Roman" w:eastAsia="Times New Roman" w:hAnsi="Times New Roman" w:cs="Times New Roman"/>
          <w:b/>
          <w:bCs/>
          <w:lang w:eastAsia="sk-SK"/>
        </w:rPr>
        <w:t xml:space="preserve"> EUR za osobu a rok</w:t>
      </w:r>
      <w:r>
        <w:rPr>
          <w:rFonts w:ascii="Times New Roman" w:eastAsia="Times New Roman" w:hAnsi="Times New Roman" w:cs="Times New Roman"/>
          <w:lang w:eastAsia="sk-SK"/>
        </w:rPr>
        <w:t xml:space="preserve"> pre poplatníka podľa čl.</w:t>
      </w:r>
      <w:r w:rsidRPr="00D70CA4">
        <w:rPr>
          <w:rFonts w:ascii="Times New Roman" w:eastAsia="Times New Roman" w:hAnsi="Times New Roman" w:cs="Times New Roman"/>
          <w:lang w:eastAsia="sk-SK"/>
        </w:rPr>
        <w:t xml:space="preserve"> 2 ods. 2 písm. a.</w:t>
      </w:r>
    </w:p>
    <w:p w:rsidR="0092329D" w:rsidRPr="00D70CA4" w:rsidRDefault="0092329D" w:rsidP="0092329D">
      <w:pPr>
        <w:spacing w:after="0" w:line="240" w:lineRule="auto"/>
        <w:jc w:val="both"/>
        <w:rPr>
          <w:rFonts w:ascii="Times New Roman" w:eastAsia="Times New Roman" w:hAnsi="Times New Roman" w:cs="Times New Roman"/>
          <w:lang w:eastAsia="sk-SK"/>
        </w:rPr>
      </w:pPr>
      <w:r w:rsidRPr="00D70CA4">
        <w:rPr>
          <w:rFonts w:ascii="Times New Roman" w:eastAsia="Times New Roman" w:hAnsi="Times New Roman" w:cs="Times New Roman"/>
          <w:lang w:eastAsia="sk-SK"/>
        </w:rPr>
        <w:t>U platiteľ</w:t>
      </w:r>
      <w:r>
        <w:rPr>
          <w:rFonts w:ascii="Times New Roman" w:eastAsia="Times New Roman" w:hAnsi="Times New Roman" w:cs="Times New Roman"/>
          <w:lang w:eastAsia="sk-SK"/>
        </w:rPr>
        <w:t xml:space="preserve">ov poplatku sa bude vychádzať z evidencie obyvateľov na </w:t>
      </w:r>
      <w:r w:rsidRPr="00D70CA4">
        <w:rPr>
          <w:rFonts w:ascii="Times New Roman" w:eastAsia="Times New Roman" w:hAnsi="Times New Roman" w:cs="Times New Roman"/>
          <w:lang w:eastAsia="sk-SK"/>
        </w:rPr>
        <w:t>obecnom úrade a evidencie  priznaní z dane z nehnuteľností.</w:t>
      </w:r>
    </w:p>
    <w:p w:rsidR="0092329D" w:rsidRPr="00D70CA4" w:rsidRDefault="0092329D" w:rsidP="0092329D">
      <w:pPr>
        <w:autoSpaceDE w:val="0"/>
        <w:autoSpaceDN w:val="0"/>
        <w:adjustRightInd w:val="0"/>
        <w:spacing w:before="120" w:after="0" w:line="240" w:lineRule="auto"/>
        <w:ind w:left="60"/>
        <w:jc w:val="both"/>
        <w:rPr>
          <w:rFonts w:ascii="Times New Roman" w:eastAsia="Times New Roman" w:hAnsi="Times New Roman" w:cs="Times New Roman"/>
          <w:bCs/>
          <w:lang w:eastAsia="sk-SK"/>
        </w:rPr>
      </w:pPr>
      <w:r>
        <w:rPr>
          <w:rFonts w:ascii="Times New Roman" w:eastAsia="Times New Roman" w:hAnsi="Times New Roman" w:cs="Times New Roman"/>
          <w:b/>
          <w:lang w:eastAsia="sk-SK"/>
        </w:rPr>
        <w:t>b/ 0,025</w:t>
      </w:r>
      <w:r w:rsidRPr="00D70CA4">
        <w:rPr>
          <w:rFonts w:ascii="Times New Roman" w:eastAsia="Times New Roman" w:hAnsi="Times New Roman" w:cs="Times New Roman"/>
          <w:b/>
          <w:lang w:eastAsia="sk-SK"/>
        </w:rPr>
        <w:t xml:space="preserve"> EUR </w:t>
      </w:r>
      <w:r w:rsidRPr="00D70CA4">
        <w:rPr>
          <w:rFonts w:ascii="Times New Roman" w:eastAsia="Times New Roman" w:hAnsi="Times New Roman" w:cs="Times New Roman"/>
          <w:bCs/>
          <w:lang w:eastAsia="sk-SK"/>
        </w:rPr>
        <w:t>pri zavedenom množstevnom zbere</w:t>
      </w:r>
      <w:r>
        <w:rPr>
          <w:rFonts w:ascii="Times New Roman" w:eastAsia="Times New Roman" w:hAnsi="Times New Roman" w:cs="Times New Roman"/>
          <w:bCs/>
          <w:lang w:eastAsia="sk-SK"/>
        </w:rPr>
        <w:t>, kde je poplatok určený ako súčin frekvencie vývozov sadzby a objemu zbernej nádoby, ktorú poplatník užíva ( 110 l nádoba x 0,025 x 26 vývozov = 71,50 € )</w:t>
      </w:r>
      <w:r w:rsidRPr="00D70CA4">
        <w:rPr>
          <w:rFonts w:ascii="Times New Roman" w:eastAsia="Times New Roman" w:hAnsi="Times New Roman" w:cs="Times New Roman"/>
          <w:bCs/>
          <w:lang w:eastAsia="sk-SK"/>
        </w:rPr>
        <w:t xml:space="preserve"> </w:t>
      </w:r>
      <w:r>
        <w:rPr>
          <w:rFonts w:ascii="Times New Roman" w:eastAsia="Times New Roman" w:hAnsi="Times New Roman" w:cs="Times New Roman"/>
          <w:bCs/>
          <w:lang w:eastAsia="sk-SK"/>
        </w:rPr>
        <w:t>- pre poplatníka podľa čl.</w:t>
      </w:r>
      <w:r w:rsidRPr="00D70CA4">
        <w:rPr>
          <w:rFonts w:ascii="Times New Roman" w:eastAsia="Times New Roman" w:hAnsi="Times New Roman" w:cs="Times New Roman"/>
          <w:bCs/>
          <w:lang w:eastAsia="sk-SK"/>
        </w:rPr>
        <w:t xml:space="preserve"> 2 ods. 2 písm. </w:t>
      </w:r>
      <w:proofErr w:type="spellStart"/>
      <w:r w:rsidRPr="00D70CA4">
        <w:rPr>
          <w:rFonts w:ascii="Times New Roman" w:eastAsia="Times New Roman" w:hAnsi="Times New Roman" w:cs="Times New Roman"/>
          <w:bCs/>
          <w:lang w:eastAsia="sk-SK"/>
        </w:rPr>
        <w:t>b,c</w:t>
      </w:r>
      <w:proofErr w:type="spellEnd"/>
      <w:r w:rsidRPr="00D70CA4">
        <w:rPr>
          <w:rFonts w:ascii="Times New Roman" w:eastAsia="Times New Roman" w:hAnsi="Times New Roman" w:cs="Times New Roman"/>
          <w:bCs/>
          <w:lang w:eastAsia="sk-SK"/>
        </w:rPr>
        <w:t xml:space="preserve"> a zariadenia, ktoré poskytujú odplatné a prechodné ubytovanie. </w:t>
      </w:r>
    </w:p>
    <w:p w:rsidR="0092329D" w:rsidRPr="00EF7170" w:rsidRDefault="0092329D" w:rsidP="0092329D">
      <w:pPr>
        <w:autoSpaceDE w:val="0"/>
        <w:autoSpaceDN w:val="0"/>
        <w:adjustRightInd w:val="0"/>
        <w:spacing w:after="0" w:line="240" w:lineRule="auto"/>
        <w:rPr>
          <w:rFonts w:ascii="Times New Roman" w:eastAsia="Times New Roman" w:hAnsi="Times New Roman" w:cs="Times New Roman"/>
          <w:b/>
          <w:color w:val="000000"/>
          <w:sz w:val="8"/>
          <w:szCs w:val="8"/>
          <w:lang w:eastAsia="sk-SK"/>
        </w:rPr>
      </w:pPr>
    </w:p>
    <w:p w:rsidR="0092329D" w:rsidRPr="00D70CA4" w:rsidRDefault="0092329D" w:rsidP="0092329D">
      <w:pPr>
        <w:autoSpaceDE w:val="0"/>
        <w:autoSpaceDN w:val="0"/>
        <w:adjustRightInd w:val="0"/>
        <w:spacing w:after="0" w:line="240" w:lineRule="auto"/>
        <w:rPr>
          <w:rFonts w:ascii="Times New Roman" w:eastAsia="Times New Roman" w:hAnsi="Times New Roman" w:cs="Times New Roman"/>
          <w:color w:val="000000"/>
          <w:lang w:eastAsia="sk-SK"/>
        </w:rPr>
      </w:pPr>
      <w:r w:rsidRPr="00D70CA4">
        <w:rPr>
          <w:rFonts w:ascii="Times New Roman" w:eastAsia="Times New Roman" w:hAnsi="Times New Roman" w:cs="Times New Roman"/>
          <w:b/>
          <w:color w:val="000000"/>
          <w:lang w:eastAsia="sk-SK"/>
        </w:rPr>
        <w:t>c</w:t>
      </w:r>
      <w:r w:rsidRPr="00D70CA4">
        <w:rPr>
          <w:rFonts w:ascii="Times New Roman" w:eastAsia="Times New Roman" w:hAnsi="Times New Roman" w:cs="Times New Roman"/>
          <w:color w:val="000000"/>
          <w:lang w:eastAsia="sk-SK"/>
        </w:rPr>
        <w:t>/ Sadzba poplatku</w:t>
      </w:r>
      <w:r>
        <w:rPr>
          <w:rFonts w:ascii="Times New Roman" w:eastAsia="Times New Roman" w:hAnsi="Times New Roman" w:cs="Times New Roman"/>
          <w:color w:val="000000"/>
          <w:lang w:eastAsia="sk-SK"/>
        </w:rPr>
        <w:t xml:space="preserve"> za DSO bez obsahu škodlivín</w:t>
      </w:r>
      <w:r w:rsidRPr="00D70CA4">
        <w:rPr>
          <w:rFonts w:ascii="Times New Roman" w:eastAsia="Times New Roman" w:hAnsi="Times New Roman" w:cs="Times New Roman"/>
          <w:color w:val="000000"/>
          <w:lang w:eastAsia="sk-SK"/>
        </w:rPr>
        <w:t xml:space="preserve"> je pre poplatníka </w:t>
      </w:r>
      <w:r>
        <w:rPr>
          <w:rFonts w:ascii="Times New Roman" w:eastAsia="Times New Roman" w:hAnsi="Times New Roman" w:cs="Times New Roman"/>
          <w:color w:val="000000"/>
          <w:lang w:eastAsia="sk-SK"/>
        </w:rPr>
        <w:t xml:space="preserve">podľa čl. </w:t>
      </w:r>
      <w:r w:rsidRPr="00D70CA4">
        <w:rPr>
          <w:rFonts w:ascii="Times New Roman" w:eastAsia="Times New Roman" w:hAnsi="Times New Roman" w:cs="Times New Roman"/>
          <w:color w:val="000000"/>
          <w:lang w:eastAsia="sk-SK"/>
        </w:rPr>
        <w:t>2 ods. 2 písm. a), b), c) tohto VZN</w:t>
      </w:r>
    </w:p>
    <w:p w:rsidR="0092329D" w:rsidRPr="00D70CA4" w:rsidRDefault="0092329D" w:rsidP="0092329D">
      <w:pPr>
        <w:autoSpaceDE w:val="0"/>
        <w:autoSpaceDN w:val="0"/>
        <w:adjustRightInd w:val="0"/>
        <w:spacing w:after="0" w:line="240" w:lineRule="auto"/>
        <w:rPr>
          <w:rFonts w:ascii="Times New Roman" w:eastAsia="Times New Roman" w:hAnsi="Times New Roman" w:cs="Times New Roman"/>
          <w:b/>
          <w:color w:val="000000"/>
          <w:lang w:eastAsia="sk-SK"/>
        </w:rPr>
      </w:pPr>
      <w:r w:rsidRPr="00D70CA4">
        <w:rPr>
          <w:rFonts w:ascii="Times New Roman" w:eastAsia="Times New Roman" w:hAnsi="Times New Roman" w:cs="Times New Roman"/>
          <w:b/>
          <w:color w:val="000000"/>
          <w:lang w:eastAsia="sk-SK"/>
        </w:rPr>
        <w:t xml:space="preserve"> 0,078 € za kilogram drobných stavebných odpadov bez obsahu škodlivín</w:t>
      </w:r>
    </w:p>
    <w:p w:rsidR="0092329D" w:rsidRPr="00C81510" w:rsidRDefault="0092329D" w:rsidP="0092329D">
      <w:pPr>
        <w:spacing w:after="0" w:line="240" w:lineRule="auto"/>
        <w:jc w:val="both"/>
        <w:rPr>
          <w:rFonts w:ascii="Times New Roman" w:eastAsia="Times New Roman" w:hAnsi="Times New Roman" w:cs="Times New Roman"/>
          <w:sz w:val="20"/>
          <w:szCs w:val="24"/>
          <w:lang w:eastAsia="sk-SK"/>
        </w:rPr>
      </w:pPr>
      <w:r w:rsidRPr="00466F59">
        <w:rPr>
          <w:rFonts w:ascii="Times New Roman" w:eastAsia="Times New Roman" w:hAnsi="Times New Roman" w:cs="Times New Roman"/>
          <w:sz w:val="20"/>
          <w:szCs w:val="24"/>
          <w:lang w:eastAsia="sk-SK"/>
        </w:rPr>
        <w:t xml:space="preserve">         </w:t>
      </w:r>
    </w:p>
    <w:p w:rsidR="0092329D" w:rsidRPr="00466F59" w:rsidRDefault="0092329D" w:rsidP="0092329D">
      <w:pPr>
        <w:autoSpaceDE w:val="0"/>
        <w:autoSpaceDN w:val="0"/>
        <w:adjustRightInd w:val="0"/>
        <w:spacing w:before="120"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Čl.</w:t>
      </w:r>
      <w:r w:rsidRPr="00466F59">
        <w:rPr>
          <w:rFonts w:ascii="Times New Roman" w:eastAsia="Times New Roman" w:hAnsi="Times New Roman" w:cs="Times New Roman"/>
          <w:b/>
          <w:lang w:eastAsia="sk-SK"/>
        </w:rPr>
        <w:t xml:space="preserve"> 5</w:t>
      </w:r>
    </w:p>
    <w:p w:rsidR="0092329D" w:rsidRPr="00466F59" w:rsidRDefault="0092329D" w:rsidP="0092329D">
      <w:pPr>
        <w:spacing w:after="0" w:line="240" w:lineRule="auto"/>
        <w:jc w:val="center"/>
        <w:rPr>
          <w:rFonts w:ascii="Times New Roman" w:eastAsia="Times New Roman" w:hAnsi="Times New Roman" w:cs="Times New Roman"/>
          <w:b/>
          <w:sz w:val="24"/>
          <w:szCs w:val="24"/>
          <w:lang w:eastAsia="sk-SK"/>
        </w:rPr>
      </w:pPr>
      <w:r w:rsidRPr="00466F59">
        <w:rPr>
          <w:rFonts w:ascii="Times New Roman" w:eastAsia="Times New Roman" w:hAnsi="Times New Roman" w:cs="Times New Roman"/>
          <w:b/>
          <w:lang w:eastAsia="sk-SK"/>
        </w:rPr>
        <w:t>Množstvový zbe</w:t>
      </w:r>
      <w:r w:rsidRPr="00466F59">
        <w:rPr>
          <w:rFonts w:ascii="Times New Roman" w:eastAsia="Times New Roman" w:hAnsi="Times New Roman" w:cs="Times New Roman"/>
          <w:b/>
          <w:sz w:val="24"/>
          <w:szCs w:val="24"/>
          <w:lang w:eastAsia="sk-SK"/>
        </w:rPr>
        <w:t>r</w:t>
      </w:r>
    </w:p>
    <w:p w:rsidR="0092329D" w:rsidRPr="00657DC4" w:rsidRDefault="0092329D" w:rsidP="0092329D">
      <w:pPr>
        <w:autoSpaceDE w:val="0"/>
        <w:autoSpaceDN w:val="0"/>
        <w:adjustRightInd w:val="0"/>
        <w:spacing w:before="120" w:after="0" w:line="240" w:lineRule="auto"/>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V obci Kľak je zavedený množstvový zber pre právnické osoby a fyzické osoby – podnikateľov.</w:t>
      </w:r>
    </w:p>
    <w:p w:rsidR="0092329D" w:rsidRPr="00657DC4" w:rsidRDefault="0092329D" w:rsidP="0092329D">
      <w:pPr>
        <w:autoSpaceDE w:val="0"/>
        <w:autoSpaceDN w:val="0"/>
        <w:adjustRightInd w:val="0"/>
        <w:spacing w:before="120" w:after="0" w:line="240" w:lineRule="auto"/>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a/právnická osoba alebo podnikateľ oprávnený na území obce podnikať a zároveň má na území obce prevádzku sa prihlasuje zaplatením poplatku za zbernú nádobu a podľa počtu zamestnancov / do 1 – 110 l, do 5 – 220 l/.</w:t>
      </w:r>
    </w:p>
    <w:p w:rsidR="0092329D" w:rsidRPr="00657DC4" w:rsidRDefault="0092329D" w:rsidP="0092329D">
      <w:pPr>
        <w:autoSpaceDE w:val="0"/>
        <w:autoSpaceDN w:val="0"/>
        <w:adjustRightInd w:val="0"/>
        <w:spacing w:before="120" w:after="0" w:line="240" w:lineRule="auto"/>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b/ prevádzkovateľ ubytovacích služieb má zbernú nádobu minimálne 110 l.</w:t>
      </w:r>
    </w:p>
    <w:p w:rsidR="0092329D" w:rsidRPr="00466F59" w:rsidRDefault="0092329D" w:rsidP="0092329D">
      <w:pPr>
        <w:spacing w:after="0" w:line="240" w:lineRule="auto"/>
        <w:jc w:val="both"/>
        <w:rPr>
          <w:rFonts w:ascii="Times New Roman" w:eastAsia="Times New Roman" w:hAnsi="Times New Roman" w:cs="Times New Roman"/>
          <w:sz w:val="20"/>
          <w:szCs w:val="24"/>
          <w:lang w:eastAsia="sk-SK"/>
        </w:rPr>
      </w:pPr>
    </w:p>
    <w:p w:rsidR="0092329D" w:rsidRPr="00466F59" w:rsidRDefault="0092329D" w:rsidP="0092329D">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Čl.</w:t>
      </w:r>
      <w:r w:rsidRPr="00466F59">
        <w:rPr>
          <w:rFonts w:ascii="Times New Roman" w:eastAsia="Times New Roman" w:hAnsi="Times New Roman" w:cs="Times New Roman"/>
          <w:b/>
          <w:bCs/>
          <w:lang w:eastAsia="sk-SK"/>
        </w:rPr>
        <w:t xml:space="preserve"> 6</w:t>
      </w:r>
    </w:p>
    <w:p w:rsidR="0092329D" w:rsidRPr="00466F59" w:rsidRDefault="0092329D" w:rsidP="0092329D">
      <w:pPr>
        <w:spacing w:after="0" w:line="240" w:lineRule="auto"/>
        <w:jc w:val="center"/>
        <w:rPr>
          <w:rFonts w:ascii="Times New Roman" w:eastAsia="Times New Roman" w:hAnsi="Times New Roman" w:cs="Times New Roman"/>
          <w:b/>
          <w:bCs/>
          <w:lang w:eastAsia="sk-SK"/>
        </w:rPr>
      </w:pPr>
      <w:r w:rsidRPr="00466F59">
        <w:rPr>
          <w:rFonts w:ascii="Times New Roman" w:eastAsia="Times New Roman" w:hAnsi="Times New Roman" w:cs="Times New Roman"/>
          <w:b/>
          <w:bCs/>
          <w:lang w:eastAsia="sk-SK"/>
        </w:rPr>
        <w:t>Oznamovacia povinnosť</w:t>
      </w:r>
    </w:p>
    <w:p w:rsidR="0092329D" w:rsidRPr="00CA5128" w:rsidRDefault="0092329D" w:rsidP="0092329D">
      <w:pPr>
        <w:spacing w:after="0" w:line="240" w:lineRule="auto"/>
        <w:jc w:val="center"/>
        <w:rPr>
          <w:rFonts w:ascii="Times New Roman" w:eastAsia="Times New Roman" w:hAnsi="Times New Roman" w:cs="Times New Roman"/>
          <w:b/>
          <w:bCs/>
          <w:lang w:eastAsia="sk-SK"/>
        </w:rPr>
      </w:pPr>
    </w:p>
    <w:p w:rsidR="0092329D" w:rsidRPr="00CA5128" w:rsidRDefault="0092329D" w:rsidP="0092329D">
      <w:pPr>
        <w:spacing w:after="0" w:line="240" w:lineRule="auto"/>
        <w:jc w:val="both"/>
        <w:rPr>
          <w:rFonts w:ascii="Times New Roman" w:eastAsia="Times New Roman" w:hAnsi="Times New Roman" w:cs="Times New Roman"/>
          <w:lang w:eastAsia="sk-SK"/>
        </w:rPr>
      </w:pPr>
      <w:r w:rsidRPr="00CA5128">
        <w:rPr>
          <w:rFonts w:ascii="Times New Roman" w:eastAsia="Times New Roman" w:hAnsi="Times New Roman" w:cs="Times New Roman"/>
          <w:lang w:eastAsia="sk-SK"/>
        </w:rPr>
        <w:t>(1) Poplatník  je povinný  v priebehu zdaňovacieho obdobia oznámiť obci vznik poplatkovej povinnosti do 30 dní odo dňa vzniku poplatkovej povinnosti a:</w:t>
      </w:r>
    </w:p>
    <w:p w:rsidR="0092329D" w:rsidRPr="00CA5128" w:rsidRDefault="0092329D" w:rsidP="0092329D">
      <w:pPr>
        <w:spacing w:after="0" w:line="240" w:lineRule="auto"/>
        <w:jc w:val="both"/>
        <w:rPr>
          <w:rFonts w:ascii="Times New Roman" w:eastAsia="Times New Roman" w:hAnsi="Times New Roman" w:cs="Times New Roman"/>
          <w:lang w:eastAsia="sk-SK"/>
        </w:rPr>
      </w:pPr>
      <w:r w:rsidRPr="00CA5128">
        <w:rPr>
          <w:rFonts w:ascii="Times New Roman" w:eastAsia="Times New Roman" w:hAnsi="Times New Roman" w:cs="Times New Roman"/>
          <w:lang w:eastAsia="sk-SK"/>
        </w:rPr>
        <w:t xml:space="preserve">     a/ uviesť  meno,  priezvisko,  titul, rodné číslo, adresu  trvalého pobytu,  adresu prechodného  pobytu (ďalej  len "identifikačné údaje"); v prípade určeného zástupcu aj identifikačné údaje za ostatných členov domácnosti a ak  je poplatníkom osoba podľa  čl. 2  ods. 2 písm. a) alebo písm. b, c) tohto VZN názov alebo obchodné meno alebo dodatok obchodného mena,  sídlo alebo miesto podnikania, a identifikačné číslo, </w:t>
      </w:r>
    </w:p>
    <w:p w:rsidR="0092329D" w:rsidRPr="00CA5128" w:rsidRDefault="0092329D" w:rsidP="0092329D">
      <w:pPr>
        <w:spacing w:after="0" w:line="240" w:lineRule="auto"/>
        <w:jc w:val="both"/>
        <w:rPr>
          <w:rFonts w:ascii="Times New Roman" w:eastAsia="Times New Roman" w:hAnsi="Times New Roman" w:cs="Times New Roman"/>
          <w:lang w:eastAsia="sk-SK"/>
        </w:rPr>
      </w:pPr>
      <w:r w:rsidRPr="00CA5128">
        <w:rPr>
          <w:rFonts w:ascii="Times New Roman" w:eastAsia="Times New Roman" w:hAnsi="Times New Roman" w:cs="Times New Roman"/>
          <w:lang w:eastAsia="sk-SK"/>
        </w:rPr>
        <w:t xml:space="preserve">     b/ uviesť údaje rozhodujúce na určenie poplatku, </w:t>
      </w:r>
    </w:p>
    <w:p w:rsidR="0092329D" w:rsidRPr="00CA5128" w:rsidRDefault="0092329D" w:rsidP="0092329D">
      <w:pPr>
        <w:spacing w:after="0" w:line="240" w:lineRule="auto"/>
        <w:jc w:val="both"/>
        <w:rPr>
          <w:rFonts w:ascii="Times New Roman" w:eastAsia="Times New Roman" w:hAnsi="Times New Roman" w:cs="Times New Roman"/>
          <w:lang w:eastAsia="sk-SK"/>
        </w:rPr>
      </w:pPr>
      <w:r w:rsidRPr="00CA5128">
        <w:rPr>
          <w:rFonts w:ascii="Times New Roman" w:eastAsia="Times New Roman" w:hAnsi="Times New Roman" w:cs="Times New Roman"/>
          <w:lang w:eastAsia="sk-SK"/>
        </w:rPr>
        <w:t xml:space="preserve">     c/ ak požaduje zníženie alebo odpustenie poplatku podľa čl. 11 tohto VZN, predložiť aj doklady, ktoré odôvodňujú zníženie alebo odpustenie poplatku.</w:t>
      </w:r>
    </w:p>
    <w:p w:rsidR="0092329D" w:rsidRPr="00CA5128" w:rsidRDefault="0092329D" w:rsidP="0092329D">
      <w:pPr>
        <w:spacing w:after="120" w:line="240" w:lineRule="auto"/>
        <w:rPr>
          <w:rFonts w:ascii="Times New Roman" w:eastAsia="Times New Roman" w:hAnsi="Times New Roman" w:cs="Times New Roman"/>
          <w:lang w:eastAsia="sk-SK"/>
        </w:rPr>
      </w:pPr>
      <w:r w:rsidRPr="00CA5128">
        <w:rPr>
          <w:rFonts w:ascii="Times New Roman" w:eastAsia="Times New Roman" w:hAnsi="Times New Roman" w:cs="Times New Roman"/>
          <w:lang w:eastAsia="sk-SK"/>
        </w:rPr>
        <w:t>(2)  Zmeny skutočností rozhodujúcich na vyrubenie poplatku a zánik poplatkovej povinnosti v priebehu zdaňovacieho obdobia je poplatník povinný obci oznámiť do 30 dní odo dňa , kedy tieto nastali.</w:t>
      </w:r>
    </w:p>
    <w:p w:rsidR="0092329D" w:rsidRPr="00466F59" w:rsidRDefault="0092329D" w:rsidP="0092329D">
      <w:pPr>
        <w:spacing w:after="0" w:line="240" w:lineRule="auto"/>
        <w:jc w:val="center"/>
        <w:rPr>
          <w:rFonts w:ascii="Times New Roman" w:eastAsia="Times New Roman" w:hAnsi="Times New Roman" w:cs="Times New Roman"/>
          <w:b/>
          <w:lang w:eastAsia="sk-SK"/>
        </w:rPr>
      </w:pPr>
      <w:r w:rsidRPr="00466F59">
        <w:rPr>
          <w:rFonts w:ascii="Times New Roman" w:eastAsia="Times New Roman" w:hAnsi="Times New Roman" w:cs="Times New Roman"/>
          <w:lang w:eastAsia="sk-SK"/>
        </w:rPr>
        <w:t xml:space="preserve">        </w:t>
      </w:r>
      <w:r>
        <w:rPr>
          <w:rFonts w:ascii="Times New Roman" w:eastAsia="Times New Roman" w:hAnsi="Times New Roman" w:cs="Times New Roman"/>
          <w:b/>
          <w:lang w:eastAsia="sk-SK"/>
        </w:rPr>
        <w:t>Čl.</w:t>
      </w:r>
      <w:r w:rsidRPr="00466F59">
        <w:rPr>
          <w:rFonts w:ascii="Times New Roman" w:eastAsia="Times New Roman" w:hAnsi="Times New Roman" w:cs="Times New Roman"/>
          <w:b/>
          <w:lang w:eastAsia="sk-SK"/>
        </w:rPr>
        <w:t xml:space="preserve"> 7</w:t>
      </w:r>
    </w:p>
    <w:p w:rsidR="0092329D" w:rsidRPr="00466F59" w:rsidRDefault="0092329D" w:rsidP="0092329D">
      <w:pPr>
        <w:spacing w:after="0" w:line="240" w:lineRule="auto"/>
        <w:jc w:val="center"/>
        <w:rPr>
          <w:rFonts w:ascii="Times New Roman" w:eastAsia="Times New Roman" w:hAnsi="Times New Roman" w:cs="Times New Roman"/>
          <w:b/>
          <w:lang w:eastAsia="sk-SK"/>
        </w:rPr>
      </w:pPr>
      <w:r w:rsidRPr="00466F59">
        <w:rPr>
          <w:rFonts w:ascii="Times New Roman" w:eastAsia="Times New Roman" w:hAnsi="Times New Roman" w:cs="Times New Roman"/>
          <w:b/>
          <w:lang w:eastAsia="sk-SK"/>
        </w:rPr>
        <w:t xml:space="preserve">Vyrubenie poplatku a splatnosť </w:t>
      </w:r>
    </w:p>
    <w:p w:rsidR="0092329D" w:rsidRPr="00466F59" w:rsidRDefault="0092329D" w:rsidP="0092329D">
      <w:pPr>
        <w:spacing w:after="0" w:line="240" w:lineRule="auto"/>
        <w:jc w:val="center"/>
        <w:rPr>
          <w:rFonts w:ascii="Times New Roman" w:eastAsia="Times New Roman" w:hAnsi="Times New Roman" w:cs="Times New Roman"/>
          <w:b/>
          <w:lang w:eastAsia="sk-SK"/>
        </w:rPr>
      </w:pPr>
    </w:p>
    <w:p w:rsidR="0092329D" w:rsidRPr="00CA5128" w:rsidRDefault="0092329D" w:rsidP="0092329D">
      <w:pPr>
        <w:spacing w:after="0" w:line="240" w:lineRule="auto"/>
        <w:jc w:val="both"/>
        <w:rPr>
          <w:rFonts w:ascii="Times New Roman" w:eastAsia="Times New Roman" w:hAnsi="Times New Roman" w:cs="Times New Roman"/>
          <w:lang w:eastAsia="sk-SK"/>
        </w:rPr>
      </w:pPr>
      <w:r w:rsidRPr="00466F59">
        <w:rPr>
          <w:rFonts w:ascii="Times New Roman" w:eastAsia="Times New Roman" w:hAnsi="Times New Roman" w:cs="Times New Roman"/>
          <w:sz w:val="20"/>
          <w:szCs w:val="20"/>
          <w:lang w:eastAsia="sk-SK"/>
        </w:rPr>
        <w:t>(</w:t>
      </w:r>
      <w:r w:rsidRPr="00CA5128">
        <w:rPr>
          <w:rFonts w:ascii="Times New Roman" w:eastAsia="Times New Roman" w:hAnsi="Times New Roman" w:cs="Times New Roman"/>
          <w:lang w:eastAsia="sk-SK"/>
        </w:rPr>
        <w:t xml:space="preserve">1)Poplatok obec vyrubuje každoročne rozhodnutím na celé zdaňovacie obdobie, alebo vystavením faktúry. </w:t>
      </w:r>
    </w:p>
    <w:p w:rsidR="0092329D" w:rsidRPr="00CA5128" w:rsidRDefault="0092329D" w:rsidP="0092329D">
      <w:pPr>
        <w:spacing w:after="0" w:line="240" w:lineRule="auto"/>
        <w:jc w:val="both"/>
        <w:rPr>
          <w:rFonts w:ascii="Times New Roman" w:eastAsia="Times New Roman" w:hAnsi="Times New Roman" w:cs="Times New Roman"/>
          <w:lang w:eastAsia="sk-SK"/>
        </w:rPr>
      </w:pPr>
    </w:p>
    <w:p w:rsidR="0092329D" w:rsidRPr="00CA5128" w:rsidRDefault="0092329D" w:rsidP="0092329D">
      <w:pPr>
        <w:spacing w:after="0" w:line="240" w:lineRule="auto"/>
        <w:jc w:val="both"/>
        <w:rPr>
          <w:rFonts w:ascii="Times New Roman" w:eastAsia="Times New Roman" w:hAnsi="Times New Roman" w:cs="Times New Roman"/>
          <w:lang w:eastAsia="sk-SK"/>
        </w:rPr>
      </w:pPr>
      <w:r w:rsidRPr="00CA5128">
        <w:rPr>
          <w:rFonts w:ascii="Times New Roman" w:eastAsia="Times New Roman" w:hAnsi="Times New Roman" w:cs="Times New Roman"/>
          <w:lang w:eastAsia="sk-SK"/>
        </w:rPr>
        <w:t>(2) Ak  vznikne poplatková povinnosť v priebehu zdaňovacieho obdobia, obec vyrubí pomernú časť poplatku rozhodnutím začínajúc dňom vzniku poplatkovej povinnosti až do konca príslušného zdaňovacieho obdobia.</w:t>
      </w:r>
    </w:p>
    <w:p w:rsidR="0092329D" w:rsidRPr="00CA5128" w:rsidRDefault="0092329D" w:rsidP="0092329D">
      <w:pPr>
        <w:spacing w:after="0" w:line="240" w:lineRule="auto"/>
        <w:jc w:val="both"/>
        <w:rPr>
          <w:rFonts w:ascii="Times New Roman" w:eastAsia="Times New Roman" w:hAnsi="Times New Roman" w:cs="Times New Roman"/>
          <w:lang w:eastAsia="sk-SK"/>
        </w:rPr>
      </w:pPr>
    </w:p>
    <w:p w:rsidR="0092329D" w:rsidRPr="00CA5128" w:rsidRDefault="0092329D" w:rsidP="0092329D">
      <w:pPr>
        <w:spacing w:after="0" w:line="240" w:lineRule="auto"/>
        <w:jc w:val="both"/>
        <w:rPr>
          <w:rFonts w:ascii="Times New Roman" w:eastAsia="Times New Roman" w:hAnsi="Times New Roman" w:cs="Times New Roman"/>
          <w:lang w:eastAsia="sk-SK"/>
        </w:rPr>
      </w:pPr>
      <w:r w:rsidRPr="00CA5128">
        <w:rPr>
          <w:rFonts w:ascii="Times New Roman" w:eastAsia="Times New Roman" w:hAnsi="Times New Roman" w:cs="Times New Roman"/>
          <w:lang w:eastAsia="sk-SK"/>
        </w:rPr>
        <w:t>(3) Ak poplatníkov žijúcich v spoločnej domácnosti zastupuje jeden z nich, obec vyrubí poplatok rozhodnutím v celkovej sume tomuto zástupcovi.</w:t>
      </w:r>
    </w:p>
    <w:p w:rsidR="0092329D" w:rsidRPr="00CA5128" w:rsidRDefault="0092329D" w:rsidP="0092329D">
      <w:pPr>
        <w:spacing w:after="0" w:line="240" w:lineRule="auto"/>
        <w:jc w:val="center"/>
        <w:rPr>
          <w:rFonts w:ascii="Times New Roman" w:eastAsia="Times New Roman" w:hAnsi="Times New Roman" w:cs="Times New Roman"/>
          <w:b/>
          <w:bCs/>
          <w:lang w:eastAsia="sk-SK"/>
        </w:rPr>
      </w:pPr>
    </w:p>
    <w:p w:rsidR="0092329D" w:rsidRPr="00CA5128" w:rsidRDefault="0092329D" w:rsidP="0092329D">
      <w:pPr>
        <w:spacing w:after="0" w:line="240" w:lineRule="auto"/>
        <w:rPr>
          <w:rFonts w:ascii="Times New Roman" w:eastAsia="Times New Roman" w:hAnsi="Times New Roman" w:cs="Times New Roman"/>
          <w:b/>
          <w:bCs/>
          <w:lang w:eastAsia="sk-SK"/>
        </w:rPr>
      </w:pPr>
      <w:r w:rsidRPr="00CA5128">
        <w:rPr>
          <w:rFonts w:ascii="Times New Roman" w:eastAsia="Times New Roman" w:hAnsi="Times New Roman" w:cs="Times New Roman"/>
          <w:lang w:eastAsia="sk-SK"/>
        </w:rPr>
        <w:t>(4)Vyrubený poplatok je splatný v splátkach v lehotách určených obcou Kľak v rozhodnu</w:t>
      </w:r>
      <w:r>
        <w:rPr>
          <w:rFonts w:ascii="Times New Roman" w:eastAsia="Times New Roman" w:hAnsi="Times New Roman" w:cs="Times New Roman"/>
          <w:lang w:eastAsia="sk-SK"/>
        </w:rPr>
        <w:t>tí, ktorým sa vyrubuje,  poplatok je splatný do 15 dní odo dňa nadobudnutia právoplatnosti rozhodnutia.</w:t>
      </w:r>
      <w:r w:rsidRPr="00CA5128">
        <w:rPr>
          <w:rFonts w:ascii="Times New Roman" w:eastAsia="Times New Roman" w:hAnsi="Times New Roman" w:cs="Times New Roman"/>
          <w:lang w:eastAsia="sk-SK"/>
        </w:rPr>
        <w:t xml:space="preserve">                         </w:t>
      </w:r>
    </w:p>
    <w:p w:rsidR="0092329D" w:rsidRPr="00CA5128" w:rsidRDefault="0092329D" w:rsidP="0092329D">
      <w:pPr>
        <w:spacing w:after="0" w:line="240" w:lineRule="auto"/>
        <w:jc w:val="both"/>
        <w:rPr>
          <w:rFonts w:ascii="Times New Roman" w:eastAsia="Times New Roman" w:hAnsi="Times New Roman" w:cs="Times New Roman"/>
          <w:lang w:eastAsia="sk-SK"/>
        </w:rPr>
      </w:pPr>
    </w:p>
    <w:p w:rsidR="0092329D" w:rsidRPr="00CA5128" w:rsidRDefault="0092329D" w:rsidP="0092329D">
      <w:pPr>
        <w:spacing w:after="0" w:line="240" w:lineRule="auto"/>
        <w:jc w:val="both"/>
        <w:rPr>
          <w:rFonts w:ascii="Times New Roman" w:eastAsia="Times New Roman" w:hAnsi="Times New Roman" w:cs="Times New Roman"/>
          <w:lang w:eastAsia="sk-SK"/>
        </w:rPr>
      </w:pPr>
      <w:r w:rsidRPr="00CA5128">
        <w:rPr>
          <w:rFonts w:ascii="Times New Roman" w:eastAsia="Times New Roman" w:hAnsi="Times New Roman" w:cs="Times New Roman"/>
          <w:lang w:eastAsia="sk-SK"/>
        </w:rPr>
        <w:t xml:space="preserve">(5) Poplatok je možné uhradiť v hotovosti do pokladne správcu poplatku, poštovou poukážkou, alebo prevodom na účet správcu poplatku vedeného vo VÚB, </w:t>
      </w:r>
      <w:proofErr w:type="spellStart"/>
      <w:r w:rsidRPr="00CA5128">
        <w:rPr>
          <w:rFonts w:ascii="Times New Roman" w:eastAsia="Times New Roman" w:hAnsi="Times New Roman" w:cs="Times New Roman"/>
          <w:lang w:eastAsia="sk-SK"/>
        </w:rPr>
        <w:t>a.s</w:t>
      </w:r>
      <w:proofErr w:type="spellEnd"/>
      <w:r w:rsidRPr="00CA5128">
        <w:rPr>
          <w:rFonts w:ascii="Times New Roman" w:eastAsia="Times New Roman" w:hAnsi="Times New Roman" w:cs="Times New Roman"/>
          <w:lang w:eastAsia="sk-SK"/>
        </w:rPr>
        <w:t>. pobočka Žarnovica, číslo účtu IBAN SK2302000000000008723422.</w:t>
      </w:r>
    </w:p>
    <w:p w:rsidR="0092329D" w:rsidRPr="00466F59" w:rsidRDefault="0092329D" w:rsidP="0092329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w:t>
      </w:r>
      <w:r w:rsidRPr="00466F59">
        <w:rPr>
          <w:rFonts w:ascii="Times New Roman" w:eastAsia="Times New Roman" w:hAnsi="Times New Roman" w:cs="Times New Roman"/>
          <w:b/>
          <w:bCs/>
          <w:sz w:val="24"/>
          <w:szCs w:val="24"/>
          <w:lang w:eastAsia="sk-SK"/>
        </w:rPr>
        <w:t xml:space="preserve"> 8 </w:t>
      </w:r>
    </w:p>
    <w:p w:rsidR="0092329D" w:rsidRPr="00466F59" w:rsidRDefault="0092329D" w:rsidP="0092329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Spôsob a lehota zaplatenia poplatku pri množstvovom</w:t>
      </w:r>
      <w:r w:rsidRPr="00466F59">
        <w:rPr>
          <w:rFonts w:ascii="Times New Roman" w:eastAsia="Times New Roman" w:hAnsi="Times New Roman" w:cs="Times New Roman"/>
          <w:b/>
          <w:bCs/>
          <w:sz w:val="24"/>
          <w:szCs w:val="24"/>
          <w:lang w:eastAsia="sk-SK"/>
        </w:rPr>
        <w:t xml:space="preserve"> zbere</w:t>
      </w:r>
    </w:p>
    <w:p w:rsidR="0092329D" w:rsidRPr="00466F59" w:rsidRDefault="0092329D" w:rsidP="0092329D">
      <w:pPr>
        <w:spacing w:after="0" w:line="240" w:lineRule="auto"/>
        <w:jc w:val="center"/>
        <w:rPr>
          <w:rFonts w:ascii="Times New Roman" w:eastAsia="Times New Roman" w:hAnsi="Times New Roman" w:cs="Times New Roman"/>
          <w:b/>
          <w:bCs/>
          <w:sz w:val="24"/>
          <w:szCs w:val="24"/>
          <w:lang w:eastAsia="sk-SK"/>
        </w:rPr>
      </w:pPr>
    </w:p>
    <w:p w:rsidR="0092329D" w:rsidRPr="00657DC4" w:rsidRDefault="0092329D" w:rsidP="0092329D">
      <w:pPr>
        <w:spacing w:after="0" w:line="240" w:lineRule="auto"/>
        <w:rPr>
          <w:rFonts w:ascii="Times New Roman" w:eastAsia="Times New Roman" w:hAnsi="Times New Roman" w:cs="Times New Roman"/>
          <w:lang w:eastAsia="sk-SK"/>
        </w:rPr>
      </w:pPr>
      <w:r w:rsidRPr="00466F59">
        <w:rPr>
          <w:rFonts w:ascii="Times New Roman" w:eastAsia="Times New Roman" w:hAnsi="Times New Roman" w:cs="Times New Roman"/>
          <w:sz w:val="20"/>
          <w:szCs w:val="20"/>
          <w:lang w:eastAsia="sk-SK"/>
        </w:rPr>
        <w:t>(</w:t>
      </w:r>
      <w:r w:rsidRPr="00657DC4">
        <w:rPr>
          <w:rFonts w:ascii="Times New Roman" w:eastAsia="Times New Roman" w:hAnsi="Times New Roman" w:cs="Times New Roman"/>
          <w:lang w:eastAsia="sk-SK"/>
        </w:rPr>
        <w:t>1) Správca poplatku vystaví poplatníkovi doklad na úhradu poplatku – rozhodnutie, alebo faktúru.</w:t>
      </w:r>
    </w:p>
    <w:p w:rsidR="0092329D" w:rsidRPr="00657DC4" w:rsidRDefault="0092329D" w:rsidP="0092329D">
      <w:pPr>
        <w:spacing w:after="0" w:line="240" w:lineRule="auto"/>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(2) Správca poplatku v doklade na úhradu poplatku uvedie číslo účtu správcu dane, kód banky, peňažný ústav, variabilný symbol a konštantný symbol</w:t>
      </w:r>
    </w:p>
    <w:p w:rsidR="0092329D" w:rsidRPr="00657DC4" w:rsidRDefault="0092329D" w:rsidP="0092329D">
      <w:pPr>
        <w:spacing w:after="0" w:line="240" w:lineRule="auto"/>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(3) Poplatok sa platí v splátkach určených v doklade na úhradu</w:t>
      </w:r>
    </w:p>
    <w:p w:rsidR="0092329D" w:rsidRPr="00657DC4" w:rsidRDefault="0092329D" w:rsidP="0092329D">
      <w:pPr>
        <w:spacing w:after="0" w:line="240" w:lineRule="auto"/>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(4) Poplatok sa môže platiť:</w:t>
      </w:r>
    </w:p>
    <w:p w:rsidR="0092329D" w:rsidRPr="00657DC4" w:rsidRDefault="0092329D" w:rsidP="0092329D">
      <w:pPr>
        <w:spacing w:after="0" w:line="240" w:lineRule="auto"/>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 xml:space="preserve">a) bezhotovostným prevodom na účet správcu dane vedený vo VÚB, </w:t>
      </w:r>
      <w:proofErr w:type="spellStart"/>
      <w:r w:rsidRPr="00657DC4">
        <w:rPr>
          <w:rFonts w:ascii="Times New Roman" w:eastAsia="Times New Roman" w:hAnsi="Times New Roman" w:cs="Times New Roman"/>
          <w:lang w:eastAsia="sk-SK"/>
        </w:rPr>
        <w:t>a.s</w:t>
      </w:r>
      <w:proofErr w:type="spellEnd"/>
      <w:r w:rsidRPr="00657DC4">
        <w:rPr>
          <w:rFonts w:ascii="Times New Roman" w:eastAsia="Times New Roman" w:hAnsi="Times New Roman" w:cs="Times New Roman"/>
          <w:lang w:eastAsia="sk-SK"/>
        </w:rPr>
        <w:t>., IBAN SK2302000000000008723422.</w:t>
      </w:r>
    </w:p>
    <w:p w:rsidR="0092329D" w:rsidRPr="00657DC4" w:rsidRDefault="0092329D" w:rsidP="0092329D">
      <w:pPr>
        <w:spacing w:after="0" w:line="240" w:lineRule="auto"/>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b) poštovou poukážkou</w:t>
      </w:r>
    </w:p>
    <w:p w:rsidR="0092329D" w:rsidRPr="00657DC4" w:rsidRDefault="0092329D" w:rsidP="0092329D">
      <w:pPr>
        <w:spacing w:after="0" w:line="240" w:lineRule="auto"/>
        <w:rPr>
          <w:rFonts w:ascii="Times New Roman" w:eastAsia="Times New Roman" w:hAnsi="Times New Roman" w:cs="Times New Roman"/>
          <w:lang w:eastAsia="sk-SK"/>
        </w:rPr>
      </w:pPr>
      <w:r w:rsidRPr="00657DC4">
        <w:rPr>
          <w:rFonts w:ascii="Times New Roman" w:eastAsia="Times New Roman" w:hAnsi="Times New Roman" w:cs="Times New Roman"/>
          <w:lang w:eastAsia="sk-SK"/>
        </w:rPr>
        <w:t>c) v hotovosti do pokladne správcu poplatku</w:t>
      </w:r>
    </w:p>
    <w:p w:rsidR="0092329D" w:rsidRPr="00466F59" w:rsidRDefault="0092329D" w:rsidP="0092329D">
      <w:pPr>
        <w:spacing w:after="0" w:line="240" w:lineRule="auto"/>
        <w:rPr>
          <w:rFonts w:ascii="Times New Roman" w:eastAsia="Times New Roman" w:hAnsi="Times New Roman" w:cs="Times New Roman"/>
          <w:sz w:val="24"/>
          <w:szCs w:val="24"/>
          <w:lang w:eastAsia="sk-SK"/>
        </w:rPr>
      </w:pPr>
    </w:p>
    <w:p w:rsidR="0092329D" w:rsidRPr="00466F59" w:rsidRDefault="0092329D" w:rsidP="0092329D">
      <w:pPr>
        <w:spacing w:after="0" w:line="240" w:lineRule="auto"/>
        <w:rPr>
          <w:rFonts w:ascii="Times New Roman" w:eastAsia="Times New Roman" w:hAnsi="Times New Roman" w:cs="Times New Roman"/>
          <w:b/>
          <w:sz w:val="24"/>
          <w:szCs w:val="24"/>
          <w:lang w:eastAsia="sk-SK"/>
        </w:rPr>
      </w:pPr>
      <w:r w:rsidRPr="00466F5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sz w:val="24"/>
          <w:szCs w:val="24"/>
          <w:lang w:eastAsia="sk-SK"/>
        </w:rPr>
        <w:t xml:space="preserve">Čl. </w:t>
      </w:r>
      <w:r w:rsidRPr="00466F59">
        <w:rPr>
          <w:rFonts w:ascii="Times New Roman" w:eastAsia="Times New Roman" w:hAnsi="Times New Roman" w:cs="Times New Roman"/>
          <w:b/>
          <w:sz w:val="24"/>
          <w:szCs w:val="24"/>
          <w:lang w:eastAsia="sk-SK"/>
        </w:rPr>
        <w:t>9</w:t>
      </w:r>
    </w:p>
    <w:p w:rsidR="0092329D" w:rsidRPr="00466F59" w:rsidRDefault="0092329D" w:rsidP="0092329D">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Spôsob a lehota zaplatenia</w:t>
      </w:r>
      <w:r w:rsidRPr="00466F59">
        <w:rPr>
          <w:rFonts w:ascii="Times New Roman" w:eastAsia="Times New Roman" w:hAnsi="Times New Roman" w:cs="Times New Roman"/>
          <w:b/>
          <w:sz w:val="24"/>
          <w:szCs w:val="24"/>
          <w:lang w:eastAsia="sk-SK"/>
        </w:rPr>
        <w:t xml:space="preserve"> poplatku za drobné stavebné odpady</w:t>
      </w:r>
    </w:p>
    <w:p w:rsidR="0092329D" w:rsidRPr="00466F59" w:rsidRDefault="0092329D" w:rsidP="0092329D">
      <w:pPr>
        <w:spacing w:after="0" w:line="240" w:lineRule="auto"/>
        <w:jc w:val="both"/>
        <w:rPr>
          <w:rFonts w:ascii="Times New Roman" w:eastAsia="Times New Roman" w:hAnsi="Times New Roman" w:cs="Times New Roman"/>
          <w:sz w:val="24"/>
          <w:szCs w:val="24"/>
          <w:lang w:eastAsia="sk-SK"/>
        </w:rPr>
      </w:pPr>
    </w:p>
    <w:p w:rsidR="0092329D" w:rsidRPr="00466F59" w:rsidRDefault="0092329D" w:rsidP="0092329D">
      <w:pPr>
        <w:spacing w:after="0" w:line="240" w:lineRule="auto"/>
        <w:jc w:val="both"/>
        <w:rPr>
          <w:rFonts w:ascii="Times New Roman" w:eastAsia="Times New Roman" w:hAnsi="Times New Roman" w:cs="Times New Roman"/>
          <w:sz w:val="24"/>
          <w:szCs w:val="24"/>
          <w:lang w:eastAsia="sk-SK"/>
        </w:rPr>
      </w:pPr>
      <w:r w:rsidRPr="00466F59">
        <w:rPr>
          <w:rFonts w:ascii="Times New Roman" w:eastAsia="Times New Roman" w:hAnsi="Times New Roman" w:cs="Times New Roman"/>
          <w:sz w:val="24"/>
          <w:szCs w:val="24"/>
          <w:lang w:eastAsia="sk-SK"/>
        </w:rPr>
        <w:t xml:space="preserve">Poplatok za drobný stavebný odpad sa hradí v hotovosti bez vyrubenia priamo na mieste pri odovzdaní drobného stavebného odpadu. </w:t>
      </w:r>
      <w:r>
        <w:rPr>
          <w:rFonts w:ascii="Times New Roman" w:eastAsia="Times New Roman" w:hAnsi="Times New Roman" w:cs="Times New Roman"/>
          <w:sz w:val="24"/>
          <w:szCs w:val="24"/>
          <w:lang w:eastAsia="sk-SK"/>
        </w:rPr>
        <w:t>Poplatok sa stanoví ako súčin sadzby za kilogram a množstvo odpadu v kilogramoch.</w:t>
      </w:r>
    </w:p>
    <w:p w:rsidR="0092329D" w:rsidRPr="00466F59" w:rsidRDefault="0092329D" w:rsidP="0092329D">
      <w:pPr>
        <w:keepNext/>
        <w:spacing w:after="0" w:line="240" w:lineRule="auto"/>
        <w:jc w:val="both"/>
        <w:outlineLvl w:val="7"/>
        <w:rPr>
          <w:rFonts w:ascii="Times New Roman" w:eastAsia="Times New Roman" w:hAnsi="Times New Roman" w:cs="Times New Roman"/>
          <w:b/>
          <w:bCs/>
          <w:szCs w:val="24"/>
          <w:lang w:eastAsia="sk-SK"/>
        </w:rPr>
      </w:pPr>
    </w:p>
    <w:p w:rsidR="0092329D" w:rsidRPr="00466F59" w:rsidRDefault="0092329D" w:rsidP="0092329D">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Čl.</w:t>
      </w:r>
      <w:r w:rsidRPr="00466F59">
        <w:rPr>
          <w:rFonts w:ascii="Times New Roman" w:eastAsia="Times New Roman" w:hAnsi="Times New Roman" w:cs="Times New Roman"/>
          <w:b/>
          <w:lang w:eastAsia="sk-SK"/>
        </w:rPr>
        <w:t xml:space="preserve"> 10</w:t>
      </w:r>
    </w:p>
    <w:p w:rsidR="0092329D" w:rsidRPr="00466F59" w:rsidRDefault="0092329D" w:rsidP="0092329D">
      <w:pPr>
        <w:spacing w:after="0" w:line="240" w:lineRule="auto"/>
        <w:jc w:val="center"/>
        <w:rPr>
          <w:rFonts w:ascii="Times New Roman" w:eastAsia="Times New Roman" w:hAnsi="Times New Roman" w:cs="Times New Roman"/>
          <w:b/>
          <w:lang w:eastAsia="sk-SK"/>
        </w:rPr>
      </w:pPr>
      <w:r w:rsidRPr="00466F59">
        <w:rPr>
          <w:rFonts w:ascii="Times New Roman" w:eastAsia="Times New Roman" w:hAnsi="Times New Roman" w:cs="Times New Roman"/>
          <w:b/>
          <w:lang w:eastAsia="sk-SK"/>
        </w:rPr>
        <w:t>Vrátenie poplatku</w:t>
      </w:r>
    </w:p>
    <w:p w:rsidR="0092329D" w:rsidRPr="00466F59" w:rsidRDefault="0092329D" w:rsidP="0092329D">
      <w:pPr>
        <w:spacing w:after="0" w:line="240" w:lineRule="auto"/>
        <w:jc w:val="center"/>
        <w:rPr>
          <w:rFonts w:ascii="Times New Roman" w:eastAsia="Times New Roman" w:hAnsi="Times New Roman" w:cs="Times New Roman"/>
          <w:b/>
          <w:lang w:eastAsia="sk-SK"/>
        </w:rPr>
      </w:pPr>
    </w:p>
    <w:p w:rsidR="0092329D" w:rsidRPr="00BC3899" w:rsidRDefault="0092329D" w:rsidP="0092329D">
      <w:pPr>
        <w:numPr>
          <w:ilvl w:val="0"/>
          <w:numId w:val="6"/>
        </w:numPr>
        <w:spacing w:after="0" w:line="240" w:lineRule="auto"/>
        <w:ind w:left="426" w:hanging="426"/>
        <w:jc w:val="both"/>
        <w:rPr>
          <w:rFonts w:ascii="Times New Roman" w:eastAsia="Times New Roman" w:hAnsi="Times New Roman" w:cs="Times New Roman"/>
          <w:lang w:eastAsia="sk-SK"/>
        </w:rPr>
      </w:pPr>
      <w:r w:rsidRPr="00BC3899">
        <w:rPr>
          <w:rFonts w:ascii="Times New Roman" w:eastAsia="Times New Roman" w:hAnsi="Times New Roman" w:cs="Times New Roman"/>
          <w:lang w:eastAsia="sk-SK"/>
        </w:rPr>
        <w:t>Obec vráti poplatok alebo jeho pomernú časť poplatníkovi na základe písomnej žiadosti, ak mu zanikla povinnosť platiť poplatok v priebehu zdaňovacieho obdobia a preukáže splnenie podmienok na vrátenie poplatku alebo jeho pomernej časti.</w:t>
      </w:r>
    </w:p>
    <w:p w:rsidR="0092329D" w:rsidRPr="00BC3899" w:rsidRDefault="0092329D" w:rsidP="0092329D">
      <w:pPr>
        <w:numPr>
          <w:ilvl w:val="0"/>
          <w:numId w:val="6"/>
        </w:numPr>
        <w:spacing w:after="0" w:line="240" w:lineRule="auto"/>
        <w:ind w:left="426" w:hanging="426"/>
        <w:jc w:val="both"/>
        <w:rPr>
          <w:rFonts w:ascii="Times New Roman" w:eastAsia="Times New Roman" w:hAnsi="Times New Roman" w:cs="Times New Roman"/>
          <w:lang w:eastAsia="sk-SK"/>
        </w:rPr>
      </w:pPr>
      <w:r w:rsidRPr="00BC3899">
        <w:rPr>
          <w:rFonts w:ascii="Times New Roman" w:eastAsia="Times New Roman" w:hAnsi="Times New Roman" w:cs="Times New Roman"/>
          <w:lang w:eastAsia="sk-SK"/>
        </w:rPr>
        <w:t>Podmienky pre vrátenie poplatku alebo jeho pomernej časti sú:</w:t>
      </w:r>
    </w:p>
    <w:p w:rsidR="0092329D" w:rsidRPr="00BC3899" w:rsidRDefault="0092329D" w:rsidP="0092329D">
      <w:pPr>
        <w:numPr>
          <w:ilvl w:val="0"/>
          <w:numId w:val="7"/>
        </w:numPr>
        <w:spacing w:after="0" w:line="240" w:lineRule="auto"/>
        <w:ind w:hanging="294"/>
        <w:contextualSpacing/>
        <w:jc w:val="both"/>
        <w:rPr>
          <w:rFonts w:ascii="Times New Roman" w:eastAsia="Times New Roman" w:hAnsi="Times New Roman" w:cs="Times New Roman"/>
        </w:rPr>
      </w:pPr>
      <w:r w:rsidRPr="00BC3899">
        <w:rPr>
          <w:rFonts w:ascii="Times New Roman" w:eastAsia="Times New Roman" w:hAnsi="Times New Roman" w:cs="Times New Roman"/>
        </w:rPr>
        <w:t>poplatník nesmie byť dlžníkom obce</w:t>
      </w:r>
    </w:p>
    <w:p w:rsidR="0092329D" w:rsidRPr="00BC3899" w:rsidRDefault="0092329D" w:rsidP="0092329D">
      <w:pPr>
        <w:numPr>
          <w:ilvl w:val="0"/>
          <w:numId w:val="7"/>
        </w:numPr>
        <w:spacing w:after="0" w:line="240" w:lineRule="auto"/>
        <w:ind w:hanging="294"/>
        <w:contextualSpacing/>
        <w:jc w:val="both"/>
        <w:rPr>
          <w:rFonts w:ascii="Times New Roman" w:eastAsia="Times New Roman" w:hAnsi="Times New Roman" w:cs="Times New Roman"/>
        </w:rPr>
      </w:pPr>
      <w:r w:rsidRPr="00BC3899">
        <w:rPr>
          <w:rFonts w:ascii="Times New Roman" w:eastAsia="Times New Roman" w:hAnsi="Times New Roman" w:cs="Times New Roman"/>
        </w:rPr>
        <w:t>musí zaniknúť dôvod spoplatnenia (napr.: zrušenie trvalého resp. prechodného pobytu, zánik práva užívania nehnuteľností a pod.)</w:t>
      </w:r>
    </w:p>
    <w:p w:rsidR="0092329D" w:rsidRPr="00BC3899" w:rsidRDefault="0092329D" w:rsidP="0092329D">
      <w:pPr>
        <w:spacing w:after="0" w:line="240" w:lineRule="auto"/>
        <w:jc w:val="both"/>
        <w:rPr>
          <w:rFonts w:ascii="Times New Roman" w:eastAsia="Times New Roman" w:hAnsi="Times New Roman" w:cs="Times New Roman"/>
        </w:rPr>
      </w:pPr>
      <w:r w:rsidRPr="00BC3899">
        <w:rPr>
          <w:rFonts w:ascii="Times New Roman" w:eastAsia="Times New Roman" w:hAnsi="Times New Roman" w:cs="Times New Roman"/>
        </w:rPr>
        <w:t>3.Poplatník uplatňuje nárok na vrátenie poplatku alebo jeho pomernej časti podľa čl. 10 tohto nariadenia po predložení podkladov uvedených v čl. 12 písomne u správcu dane po uplynutí daňového obdobia – kalendárneho roka.</w:t>
      </w:r>
    </w:p>
    <w:p w:rsidR="0092329D" w:rsidRPr="00466F59" w:rsidRDefault="0092329D" w:rsidP="0092329D">
      <w:pPr>
        <w:spacing w:after="0" w:line="240" w:lineRule="auto"/>
        <w:ind w:left="720"/>
        <w:contextualSpacing/>
        <w:jc w:val="both"/>
        <w:rPr>
          <w:rFonts w:ascii="Times New Roman" w:eastAsia="Times New Roman" w:hAnsi="Times New Roman" w:cs="Times New Roman"/>
          <w:sz w:val="20"/>
          <w:szCs w:val="20"/>
        </w:rPr>
      </w:pPr>
    </w:p>
    <w:p w:rsidR="0092329D" w:rsidRPr="00466F59" w:rsidRDefault="0092329D" w:rsidP="0092329D">
      <w:pPr>
        <w:keepNext/>
        <w:spacing w:after="0" w:line="240" w:lineRule="auto"/>
        <w:jc w:val="center"/>
        <w:outlineLvl w:val="7"/>
        <w:rPr>
          <w:rFonts w:ascii="Times New Roman" w:eastAsia="Times New Roman" w:hAnsi="Times New Roman" w:cs="Times New Roman"/>
          <w:b/>
          <w:bCs/>
          <w:szCs w:val="24"/>
          <w:lang w:eastAsia="sk-SK"/>
        </w:rPr>
      </w:pPr>
      <w:r w:rsidRPr="00466F59">
        <w:rPr>
          <w:rFonts w:ascii="Times New Roman" w:eastAsia="Times New Roman" w:hAnsi="Times New Roman" w:cs="Times New Roman"/>
          <w:b/>
          <w:bCs/>
          <w:szCs w:val="24"/>
          <w:lang w:eastAsia="sk-SK"/>
        </w:rPr>
        <w:t>§ 11</w:t>
      </w:r>
    </w:p>
    <w:p w:rsidR="0092329D" w:rsidRPr="00466F59" w:rsidRDefault="0092329D" w:rsidP="0092329D">
      <w:pPr>
        <w:spacing w:after="0" w:line="240" w:lineRule="auto"/>
        <w:jc w:val="center"/>
        <w:rPr>
          <w:rFonts w:ascii="Times New Roman" w:eastAsia="Times New Roman" w:hAnsi="Times New Roman" w:cs="Times New Roman"/>
          <w:b/>
          <w:bCs/>
          <w:szCs w:val="24"/>
          <w:lang w:eastAsia="sk-SK"/>
        </w:rPr>
      </w:pPr>
      <w:r w:rsidRPr="00466F59">
        <w:rPr>
          <w:rFonts w:ascii="Times New Roman" w:eastAsia="Times New Roman" w:hAnsi="Times New Roman" w:cs="Times New Roman"/>
          <w:b/>
          <w:bCs/>
          <w:szCs w:val="24"/>
          <w:lang w:eastAsia="sk-SK"/>
        </w:rPr>
        <w:t>Zníženie a odpustenie poplatku</w:t>
      </w:r>
    </w:p>
    <w:p w:rsidR="0092329D" w:rsidRPr="00466F59" w:rsidRDefault="0092329D" w:rsidP="0092329D">
      <w:pPr>
        <w:spacing w:after="0" w:line="240" w:lineRule="auto"/>
        <w:jc w:val="center"/>
        <w:rPr>
          <w:rFonts w:ascii="Times New Roman" w:eastAsia="Times New Roman" w:hAnsi="Times New Roman" w:cs="Times New Roman"/>
          <w:b/>
          <w:bCs/>
          <w:szCs w:val="24"/>
          <w:lang w:eastAsia="sk-SK"/>
        </w:rPr>
      </w:pPr>
    </w:p>
    <w:p w:rsidR="0092329D" w:rsidRPr="00BC3899" w:rsidRDefault="0092329D" w:rsidP="0092329D">
      <w:pPr>
        <w:spacing w:after="0" w:line="240" w:lineRule="auto"/>
        <w:ind w:left="360" w:hanging="360"/>
        <w:jc w:val="both"/>
        <w:rPr>
          <w:rFonts w:ascii="Times New Roman" w:eastAsia="Times New Roman" w:hAnsi="Times New Roman" w:cs="Times New Roman"/>
          <w:lang w:eastAsia="sk-SK"/>
        </w:rPr>
      </w:pPr>
      <w:r w:rsidRPr="00466F59">
        <w:rPr>
          <w:rFonts w:ascii="Times New Roman" w:eastAsia="Times New Roman" w:hAnsi="Times New Roman" w:cs="Times New Roman"/>
          <w:b/>
          <w:bCs/>
          <w:sz w:val="20"/>
          <w:szCs w:val="24"/>
          <w:lang w:eastAsia="sk-SK"/>
        </w:rPr>
        <w:t>1.</w:t>
      </w:r>
      <w:r w:rsidRPr="00466F59">
        <w:rPr>
          <w:rFonts w:ascii="Times New Roman" w:eastAsia="Times New Roman" w:hAnsi="Times New Roman" w:cs="Times New Roman"/>
          <w:sz w:val="20"/>
          <w:szCs w:val="24"/>
          <w:lang w:eastAsia="sk-SK"/>
        </w:rPr>
        <w:t xml:space="preserve">   </w:t>
      </w:r>
      <w:r w:rsidRPr="00BC3899">
        <w:rPr>
          <w:rFonts w:ascii="Times New Roman" w:eastAsia="Times New Roman" w:hAnsi="Times New Roman" w:cs="Times New Roman"/>
          <w:lang w:eastAsia="sk-SK"/>
        </w:rPr>
        <w:t xml:space="preserve">Obec poplatok podľa § 82 ods. 2 zákona o miestnych daniach a poplatku za KO zníži alebo odpustí jeho pomernú časť za obdobie, za ktoré poplatník obci preukáže splnenie podmienok ustanovených v čl. 11 tohto nariadenia na zníženie poplatku alebo odpustenie poplatku a predloží doklady ustanovené v čl. 12, že viac ako 90 dní v zdaňovacom období sa nezdržiava alebo sa nezdržiaval na území obce z dôvodu : </w:t>
      </w:r>
    </w:p>
    <w:p w:rsidR="0092329D" w:rsidRPr="00BC3899" w:rsidRDefault="0092329D" w:rsidP="0092329D">
      <w:pPr>
        <w:spacing w:after="0" w:line="240" w:lineRule="auto"/>
        <w:ind w:left="360" w:hanging="360"/>
        <w:jc w:val="both"/>
        <w:rPr>
          <w:rFonts w:ascii="Times New Roman" w:eastAsia="Times New Roman" w:hAnsi="Times New Roman" w:cs="Times New Roman"/>
          <w:lang w:eastAsia="sk-SK"/>
        </w:rPr>
      </w:pPr>
      <w:r w:rsidRPr="00BC3899">
        <w:rPr>
          <w:rFonts w:ascii="Times New Roman" w:eastAsia="Times New Roman" w:hAnsi="Times New Roman" w:cs="Times New Roman"/>
          <w:lang w:eastAsia="sk-SK"/>
        </w:rPr>
        <w:t xml:space="preserve">        </w:t>
      </w:r>
    </w:p>
    <w:p w:rsidR="0092329D" w:rsidRPr="00BC3899" w:rsidRDefault="0092329D" w:rsidP="0092329D">
      <w:pPr>
        <w:numPr>
          <w:ilvl w:val="0"/>
          <w:numId w:val="8"/>
        </w:numPr>
        <w:spacing w:after="0" w:line="240" w:lineRule="auto"/>
        <w:contextualSpacing/>
        <w:jc w:val="both"/>
        <w:rPr>
          <w:rFonts w:ascii="Times New Roman" w:eastAsia="Times New Roman" w:hAnsi="Times New Roman" w:cs="Times New Roman"/>
          <w:b/>
          <w:bCs/>
          <w:lang w:eastAsia="sk-SK"/>
        </w:rPr>
      </w:pPr>
      <w:r w:rsidRPr="00BC3899">
        <w:rPr>
          <w:rFonts w:ascii="Times New Roman" w:eastAsia="Times New Roman" w:hAnsi="Times New Roman" w:cs="Times New Roman"/>
          <w:bCs/>
          <w:lang w:eastAsia="sk-SK"/>
        </w:rPr>
        <w:t>výkonu práce alebo štúdia v zahraničí, alebo z iného pobytu v zahraničí</w:t>
      </w:r>
    </w:p>
    <w:p w:rsidR="0092329D" w:rsidRPr="00BC3899" w:rsidRDefault="0092329D" w:rsidP="0092329D">
      <w:pPr>
        <w:numPr>
          <w:ilvl w:val="0"/>
          <w:numId w:val="8"/>
        </w:numPr>
        <w:spacing w:after="0" w:line="240" w:lineRule="auto"/>
        <w:contextualSpacing/>
        <w:jc w:val="both"/>
        <w:rPr>
          <w:rFonts w:ascii="Times New Roman" w:eastAsia="Times New Roman" w:hAnsi="Times New Roman" w:cs="Times New Roman"/>
          <w:b/>
          <w:bCs/>
          <w:lang w:eastAsia="sk-SK"/>
        </w:rPr>
      </w:pPr>
      <w:r w:rsidRPr="00BC3899">
        <w:rPr>
          <w:rFonts w:ascii="Times New Roman" w:eastAsia="Times New Roman" w:hAnsi="Times New Roman" w:cs="Times New Roman"/>
          <w:bCs/>
          <w:lang w:eastAsia="sk-SK"/>
        </w:rPr>
        <w:t>výkonu práce alebo štúdia na území Slovenskej republiky – mimo trvalého pobytu, prechodného pobytu v inej obci</w:t>
      </w:r>
    </w:p>
    <w:p w:rsidR="0092329D" w:rsidRPr="00BC3899" w:rsidRDefault="0092329D" w:rsidP="0092329D">
      <w:pPr>
        <w:numPr>
          <w:ilvl w:val="0"/>
          <w:numId w:val="8"/>
        </w:numPr>
        <w:spacing w:after="0" w:line="240" w:lineRule="auto"/>
        <w:contextualSpacing/>
        <w:jc w:val="both"/>
        <w:rPr>
          <w:rFonts w:ascii="Times New Roman" w:eastAsia="Times New Roman" w:hAnsi="Times New Roman" w:cs="Times New Roman"/>
          <w:b/>
          <w:bCs/>
          <w:lang w:eastAsia="sk-SK"/>
        </w:rPr>
      </w:pPr>
      <w:r w:rsidRPr="00BC3899">
        <w:rPr>
          <w:rFonts w:ascii="Times New Roman" w:eastAsia="Times New Roman" w:hAnsi="Times New Roman" w:cs="Times New Roman"/>
          <w:bCs/>
          <w:lang w:eastAsia="sk-SK"/>
        </w:rPr>
        <w:t>pobytu v zdravotníckom alebo kúpeľnom zariadení</w:t>
      </w:r>
    </w:p>
    <w:p w:rsidR="0092329D" w:rsidRPr="00BC3899" w:rsidRDefault="0092329D" w:rsidP="0092329D">
      <w:pPr>
        <w:numPr>
          <w:ilvl w:val="0"/>
          <w:numId w:val="8"/>
        </w:numPr>
        <w:spacing w:after="0" w:line="240" w:lineRule="auto"/>
        <w:contextualSpacing/>
        <w:jc w:val="both"/>
        <w:rPr>
          <w:rFonts w:ascii="Times New Roman" w:eastAsia="Times New Roman" w:hAnsi="Times New Roman" w:cs="Times New Roman"/>
          <w:b/>
          <w:bCs/>
          <w:lang w:eastAsia="sk-SK"/>
        </w:rPr>
      </w:pPr>
      <w:r w:rsidRPr="00BC3899">
        <w:rPr>
          <w:rFonts w:ascii="Times New Roman" w:eastAsia="Times New Roman" w:hAnsi="Times New Roman" w:cs="Times New Roman"/>
          <w:bCs/>
          <w:lang w:eastAsia="sk-SK"/>
        </w:rPr>
        <w:lastRenderedPageBreak/>
        <w:t>výkonu trestu odňatia slobody</w:t>
      </w:r>
    </w:p>
    <w:p w:rsidR="0092329D" w:rsidRPr="00BC3899" w:rsidRDefault="0092329D" w:rsidP="0092329D">
      <w:pPr>
        <w:numPr>
          <w:ilvl w:val="0"/>
          <w:numId w:val="8"/>
        </w:numPr>
        <w:spacing w:after="0" w:line="240" w:lineRule="auto"/>
        <w:contextualSpacing/>
        <w:jc w:val="both"/>
        <w:rPr>
          <w:rFonts w:ascii="Times New Roman" w:eastAsia="Times New Roman" w:hAnsi="Times New Roman" w:cs="Times New Roman"/>
          <w:b/>
          <w:bCs/>
          <w:lang w:eastAsia="sk-SK"/>
        </w:rPr>
      </w:pPr>
      <w:r w:rsidRPr="00BC3899">
        <w:rPr>
          <w:rFonts w:ascii="Times New Roman" w:eastAsia="Times New Roman" w:hAnsi="Times New Roman" w:cs="Times New Roman"/>
          <w:bCs/>
          <w:lang w:eastAsia="sk-SK"/>
        </w:rPr>
        <w:t>vykonávania dobrovoľníckej činnosti poplatníka, ktorý vykonáva dobrovoľnícku činnosť podľa podpory plnenia jej úloh</w:t>
      </w:r>
    </w:p>
    <w:p w:rsidR="0092329D" w:rsidRPr="00BC3899" w:rsidRDefault="0092329D" w:rsidP="0092329D">
      <w:pPr>
        <w:numPr>
          <w:ilvl w:val="0"/>
          <w:numId w:val="8"/>
        </w:numPr>
        <w:spacing w:after="0" w:line="240" w:lineRule="auto"/>
        <w:contextualSpacing/>
        <w:jc w:val="both"/>
        <w:rPr>
          <w:rFonts w:ascii="Times New Roman" w:eastAsia="Times New Roman" w:hAnsi="Times New Roman" w:cs="Times New Roman"/>
          <w:b/>
          <w:bCs/>
          <w:lang w:eastAsia="sk-SK"/>
        </w:rPr>
      </w:pPr>
      <w:r w:rsidRPr="00BC3899">
        <w:rPr>
          <w:rFonts w:ascii="Times New Roman" w:eastAsia="Times New Roman" w:hAnsi="Times New Roman" w:cs="Times New Roman"/>
          <w:bCs/>
          <w:lang w:eastAsia="sk-SK"/>
        </w:rPr>
        <w:t>že ide o poplatníka /bezdomovca/ prihláseného na trvalý pobyt Obecného úradu obce Kľak</w:t>
      </w:r>
    </w:p>
    <w:p w:rsidR="0092329D" w:rsidRPr="00BC3899" w:rsidRDefault="0092329D" w:rsidP="0092329D">
      <w:pPr>
        <w:numPr>
          <w:ilvl w:val="0"/>
          <w:numId w:val="8"/>
        </w:numPr>
        <w:spacing w:after="0" w:line="240" w:lineRule="auto"/>
        <w:contextualSpacing/>
        <w:jc w:val="both"/>
        <w:rPr>
          <w:rFonts w:ascii="Times New Roman" w:eastAsia="Times New Roman" w:hAnsi="Times New Roman" w:cs="Times New Roman"/>
          <w:b/>
          <w:bCs/>
          <w:lang w:eastAsia="sk-SK"/>
        </w:rPr>
      </w:pPr>
      <w:r w:rsidRPr="00BC3899">
        <w:rPr>
          <w:rFonts w:ascii="Times New Roman" w:eastAsia="Times New Roman" w:hAnsi="Times New Roman" w:cs="Times New Roman"/>
          <w:bCs/>
          <w:lang w:eastAsia="sk-SK"/>
        </w:rPr>
        <w:t>príležitostného užívania nehnuteľnosti</w:t>
      </w:r>
    </w:p>
    <w:p w:rsidR="0092329D" w:rsidRPr="00F11B8B" w:rsidRDefault="0092329D" w:rsidP="0092329D">
      <w:pPr>
        <w:spacing w:after="0" w:line="240" w:lineRule="auto"/>
        <w:ind w:left="750"/>
        <w:contextualSpacing/>
        <w:jc w:val="both"/>
        <w:rPr>
          <w:rFonts w:ascii="Times New Roman" w:eastAsia="Times New Roman" w:hAnsi="Times New Roman" w:cs="Times New Roman"/>
          <w:b/>
          <w:bCs/>
          <w:sz w:val="20"/>
          <w:szCs w:val="24"/>
          <w:lang w:eastAsia="sk-SK"/>
        </w:rPr>
      </w:pPr>
    </w:p>
    <w:p w:rsidR="0092329D" w:rsidRPr="00F11B8B" w:rsidRDefault="0092329D" w:rsidP="0092329D">
      <w:pPr>
        <w:spacing w:after="0" w:line="240" w:lineRule="auto"/>
        <w:jc w:val="both"/>
        <w:rPr>
          <w:rFonts w:ascii="Times New Roman" w:eastAsia="Times New Roman" w:hAnsi="Times New Roman" w:cs="Times New Roman"/>
          <w:b/>
          <w:bCs/>
          <w:sz w:val="20"/>
          <w:szCs w:val="24"/>
          <w:lang w:eastAsia="sk-SK"/>
        </w:rPr>
      </w:pPr>
      <w:r>
        <w:rPr>
          <w:rFonts w:ascii="Times New Roman" w:eastAsia="Times New Roman" w:hAnsi="Times New Roman" w:cs="Times New Roman"/>
          <w:b/>
          <w:bCs/>
          <w:sz w:val="20"/>
          <w:szCs w:val="24"/>
          <w:lang w:eastAsia="sk-SK"/>
        </w:rPr>
        <w:t>Poplatník uplatňuje nárok na zníženie alebo odpustenie poplatku alebo jeho pomernej časti podľa čl. 11 tohto nariadenia po predložení podkladov uvedených v článku 12 písomne u správcu dane najneskôr do 31.marca kalendárneho roka, v ktorom žiada zníženie alebo odpustenie poplatku alebo jeho pomernej časti.</w:t>
      </w:r>
    </w:p>
    <w:p w:rsidR="0092329D" w:rsidRPr="00466F59" w:rsidRDefault="0092329D" w:rsidP="0092329D">
      <w:pPr>
        <w:spacing w:after="0" w:line="240" w:lineRule="auto"/>
        <w:ind w:left="750"/>
        <w:contextualSpacing/>
        <w:jc w:val="both"/>
        <w:rPr>
          <w:rFonts w:ascii="Times New Roman" w:eastAsia="Times New Roman" w:hAnsi="Times New Roman" w:cs="Times New Roman"/>
          <w:bCs/>
          <w:sz w:val="20"/>
          <w:szCs w:val="24"/>
          <w:lang w:eastAsia="sk-SK"/>
        </w:rPr>
      </w:pPr>
    </w:p>
    <w:p w:rsidR="0092329D" w:rsidRPr="00466F59" w:rsidRDefault="0092329D" w:rsidP="0092329D">
      <w:pPr>
        <w:spacing w:after="0" w:line="240" w:lineRule="auto"/>
        <w:ind w:left="720"/>
        <w:contextualSpacing/>
        <w:jc w:val="both"/>
        <w:rPr>
          <w:rFonts w:ascii="Times New Roman" w:eastAsia="Times New Roman" w:hAnsi="Times New Roman" w:cs="Times New Roman"/>
          <w:b/>
          <w:bCs/>
          <w:sz w:val="20"/>
          <w:szCs w:val="24"/>
          <w:lang w:eastAsia="sk-SK"/>
        </w:rPr>
      </w:pPr>
      <w:r w:rsidRPr="00466F59">
        <w:rPr>
          <w:rFonts w:ascii="Times New Roman" w:eastAsia="Times New Roman" w:hAnsi="Times New Roman" w:cs="Times New Roman"/>
          <w:b/>
          <w:bCs/>
          <w:sz w:val="20"/>
          <w:szCs w:val="24"/>
          <w:lang w:eastAsia="sk-SK"/>
        </w:rPr>
        <w:t xml:space="preserve">2.Na poplatok za drobný stavebný odpad obec neposkytuje žiadnu zľavu. </w:t>
      </w:r>
    </w:p>
    <w:p w:rsidR="0092329D" w:rsidRDefault="0092329D" w:rsidP="0092329D">
      <w:pPr>
        <w:spacing w:after="0" w:line="240" w:lineRule="auto"/>
        <w:rPr>
          <w:rFonts w:ascii="Times New Roman" w:eastAsia="Times New Roman" w:hAnsi="Times New Roman" w:cs="Times New Roman"/>
          <w:b/>
          <w:lang w:eastAsia="sk-SK"/>
        </w:rPr>
      </w:pPr>
    </w:p>
    <w:p w:rsidR="0092329D" w:rsidRDefault="0092329D" w:rsidP="0092329D">
      <w:pPr>
        <w:spacing w:after="0" w:line="240" w:lineRule="auto"/>
        <w:jc w:val="center"/>
        <w:rPr>
          <w:rFonts w:ascii="Times New Roman" w:eastAsia="Times New Roman" w:hAnsi="Times New Roman" w:cs="Times New Roman"/>
          <w:b/>
          <w:lang w:eastAsia="sk-SK"/>
        </w:rPr>
      </w:pPr>
    </w:p>
    <w:p w:rsidR="0092329D" w:rsidRDefault="0092329D" w:rsidP="0092329D">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Čl. 12</w:t>
      </w:r>
    </w:p>
    <w:p w:rsidR="0092329D" w:rsidRDefault="0092329D" w:rsidP="0092329D">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Podklady preukazujúce vrátenie, zníženie alebo odpustenie poplatku</w:t>
      </w:r>
    </w:p>
    <w:p w:rsidR="0092329D" w:rsidRDefault="0092329D" w:rsidP="0092329D">
      <w:pPr>
        <w:spacing w:after="0" w:line="240" w:lineRule="auto"/>
        <w:jc w:val="center"/>
        <w:rPr>
          <w:rFonts w:ascii="Times New Roman" w:eastAsia="Times New Roman" w:hAnsi="Times New Roman" w:cs="Times New Roman"/>
          <w:b/>
          <w:lang w:eastAsia="sk-SK"/>
        </w:rPr>
      </w:pP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1.Ak poplatník požiada v zmysle čl. 10 a predloží podklady uvedené v ods. 1 tohto článku správca dane vráti poplatok alebo jeho pomernú časť ak predloží:</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a/fyzická osoba – potvrdenie o zrušení trvalého alebo prechodného pobytu,</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b/fyzická osoba list vlastníctva, zrušenie nájomnej zmluvy – výpoveď, ktoré preukážu zrušenie oprávnenia užívať nebytový priestor, pozemnú stavbu alebo jej časť, alebo objekt, ktorý nie je stavbou, alebo záhradu, TTP na iný účel ako na podnikanie, pozemok v zastavanom území obce okrem lesného pozemku a pozemku, ktorý je evidovaný v katastri nehnuteľnosti ako vodná plocha,</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c/právnická osoba list vlastníctva, zrušenie nájomnej zmluvy – výpoveď, ktoré preukážu zrušenie oprávnenia užívať nehnuteľnosť nachádzajúcu sa na území obce na iný účel ako na podnikanie,</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d/ podnikateľ list vlastníctva, zrušenie nájomnej zmluvy – výpoveď, ktoré preukážu zrušenie oprávnenia užívať nehnuteľnosť nachádzajúcu sa na území obce na účel podnikania.</w:t>
      </w:r>
    </w:p>
    <w:p w:rsidR="0092329D" w:rsidRDefault="0092329D" w:rsidP="0092329D">
      <w:pPr>
        <w:pStyle w:val="Bezriadkovania"/>
        <w:jc w:val="both"/>
        <w:rPr>
          <w:rFonts w:ascii="Times New Roman" w:hAnsi="Times New Roman" w:cs="Times New Roman"/>
          <w:lang w:eastAsia="sk-SK"/>
        </w:rPr>
      </w:pP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2.Ak poplatník požiada v zmysle čl. 11a predloží podklady uvedené v ods. 2 tohto článku, obec zníži alebo odpustí poplatok alebo jeho pomernú časť ak predloží :</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a/potvrdenie zamestnávateľa alebo doklad, ktorý oprávňuje poplatníka na prechodný alebo trvalý pobyt v zahraničí alebo čestné vyhlásenie, alebo potvrdenie o inom pobyte v zahraničí,</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b/potvrdenie zamestnávateľa alebo doklad, ktorý oprávňuje poplatníka na prechodný alebo trvalý pobyt na území Slovenskej republiky – mimo trvalého bydliska,</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c/potvrdenie o ubytovaní študenta na internáte, v ubytovni alebo v inej nehnuteľnosti alebo potvrdenie o prechodnom pobyte,</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d/potvrdenie o hospitalizácii v zdravotnom zariadení,</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e/potvrdenie o kúpeľnej liečbe,</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f/potvrdenie o výkone trestu odňatia slobody,</w:t>
      </w:r>
    </w:p>
    <w:p w:rsidR="0092329D"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g/potvrdenie obce o vykonávaní dobrovoľníckej činnosti v prospech obce,</w:t>
      </w:r>
    </w:p>
    <w:p w:rsidR="0092329D" w:rsidRPr="00F11B8B"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h/potvrdenie obce o trvalom pobyte poplatníka /bezdomovca/ prihláseného na Obecnom úrade obce Kľak,</w:t>
      </w:r>
    </w:p>
    <w:p w:rsidR="0092329D" w:rsidRPr="00F11B8B" w:rsidRDefault="0092329D" w:rsidP="0092329D">
      <w:pPr>
        <w:pStyle w:val="Bezriadkovania"/>
        <w:jc w:val="both"/>
        <w:rPr>
          <w:rFonts w:ascii="Times New Roman" w:hAnsi="Times New Roman" w:cs="Times New Roman"/>
          <w:lang w:eastAsia="sk-SK"/>
        </w:rPr>
      </w:pPr>
      <w:r>
        <w:rPr>
          <w:rFonts w:ascii="Times New Roman" w:hAnsi="Times New Roman" w:cs="Times New Roman"/>
          <w:lang w:eastAsia="sk-SK"/>
        </w:rPr>
        <w:t>i/čestné vyhlásenie o príležitostnom užívaní nehnuteľnosti</w:t>
      </w:r>
    </w:p>
    <w:p w:rsidR="0092329D" w:rsidRPr="00BC3899" w:rsidRDefault="0092329D" w:rsidP="0092329D">
      <w:pPr>
        <w:spacing w:after="0" w:line="240" w:lineRule="auto"/>
        <w:jc w:val="both"/>
        <w:rPr>
          <w:rFonts w:ascii="Times New Roman" w:eastAsia="Times New Roman" w:hAnsi="Times New Roman" w:cs="Times New Roman"/>
          <w:b/>
          <w:lang w:eastAsia="sk-SK"/>
        </w:rPr>
      </w:pPr>
    </w:p>
    <w:p w:rsidR="0092329D" w:rsidRPr="00BC3899" w:rsidRDefault="0092329D" w:rsidP="0092329D">
      <w:pPr>
        <w:spacing w:after="0" w:line="240" w:lineRule="auto"/>
        <w:jc w:val="center"/>
        <w:rPr>
          <w:rFonts w:ascii="Times New Roman" w:eastAsia="Times New Roman" w:hAnsi="Times New Roman" w:cs="Times New Roman"/>
          <w:b/>
          <w:lang w:eastAsia="sk-SK"/>
        </w:rPr>
      </w:pPr>
      <w:r w:rsidRPr="00BC3899">
        <w:rPr>
          <w:rFonts w:ascii="Times New Roman" w:eastAsia="Times New Roman" w:hAnsi="Times New Roman" w:cs="Times New Roman"/>
          <w:b/>
          <w:lang w:eastAsia="sk-SK"/>
        </w:rPr>
        <w:t>Čl. 13</w:t>
      </w:r>
    </w:p>
    <w:p w:rsidR="0092329D" w:rsidRPr="00BC3899" w:rsidRDefault="0092329D" w:rsidP="0092329D">
      <w:pPr>
        <w:spacing w:after="0" w:line="240" w:lineRule="auto"/>
        <w:jc w:val="center"/>
        <w:rPr>
          <w:rFonts w:ascii="Times New Roman" w:eastAsia="Times New Roman" w:hAnsi="Times New Roman" w:cs="Times New Roman"/>
          <w:b/>
          <w:lang w:eastAsia="sk-SK"/>
        </w:rPr>
      </w:pPr>
      <w:r w:rsidRPr="00BC3899">
        <w:rPr>
          <w:rFonts w:ascii="Times New Roman" w:eastAsia="Times New Roman" w:hAnsi="Times New Roman" w:cs="Times New Roman"/>
          <w:b/>
          <w:lang w:eastAsia="sk-SK"/>
        </w:rPr>
        <w:t>Postup obce proti tvrdosti zákona</w:t>
      </w:r>
    </w:p>
    <w:p w:rsidR="0092329D" w:rsidRPr="00BC3899" w:rsidRDefault="0092329D" w:rsidP="0092329D">
      <w:pPr>
        <w:spacing w:after="0" w:line="240" w:lineRule="auto"/>
        <w:jc w:val="center"/>
        <w:rPr>
          <w:rFonts w:ascii="Times New Roman" w:eastAsia="Times New Roman" w:hAnsi="Times New Roman" w:cs="Times New Roman"/>
          <w:b/>
          <w:lang w:eastAsia="sk-SK"/>
        </w:rPr>
      </w:pPr>
    </w:p>
    <w:p w:rsidR="0092329D" w:rsidRPr="00BC3899" w:rsidRDefault="0092329D" w:rsidP="0092329D">
      <w:pPr>
        <w:tabs>
          <w:tab w:val="left" w:pos="426"/>
        </w:tabs>
        <w:spacing w:after="0" w:line="240" w:lineRule="auto"/>
        <w:jc w:val="both"/>
        <w:rPr>
          <w:rFonts w:ascii="Times New Roman" w:eastAsia="Times New Roman" w:hAnsi="Times New Roman" w:cs="Times New Roman"/>
          <w:lang w:eastAsia="sk-SK"/>
        </w:rPr>
      </w:pPr>
      <w:r w:rsidRPr="00BC3899">
        <w:rPr>
          <w:rFonts w:ascii="Times New Roman" w:eastAsia="Times New Roman" w:hAnsi="Times New Roman" w:cs="Times New Roman"/>
          <w:lang w:eastAsia="sk-SK"/>
        </w:rPr>
        <w:t>Obec môže na základe žiadosti poplatníka na zmiernenie alebo odstránenie tvrdosti zákona vyrubený poplatok znížiť alebo odpustiť.</w:t>
      </w:r>
    </w:p>
    <w:p w:rsidR="0092329D" w:rsidRPr="00BC3899" w:rsidRDefault="0092329D" w:rsidP="0092329D">
      <w:pPr>
        <w:tabs>
          <w:tab w:val="left" w:pos="426"/>
        </w:tabs>
        <w:spacing w:after="0" w:line="240" w:lineRule="auto"/>
        <w:jc w:val="both"/>
        <w:rPr>
          <w:rFonts w:ascii="Times New Roman" w:eastAsia="Times New Roman" w:hAnsi="Times New Roman" w:cs="Times New Roman"/>
          <w:lang w:eastAsia="sk-SK"/>
        </w:rPr>
      </w:pPr>
    </w:p>
    <w:p w:rsidR="0092329D" w:rsidRPr="00BC3899" w:rsidRDefault="0092329D" w:rsidP="0092329D">
      <w:pPr>
        <w:keepNext/>
        <w:autoSpaceDE w:val="0"/>
        <w:autoSpaceDN w:val="0"/>
        <w:adjustRightInd w:val="0"/>
        <w:spacing w:before="120" w:after="0" w:line="240" w:lineRule="auto"/>
        <w:jc w:val="center"/>
        <w:outlineLvl w:val="0"/>
        <w:rPr>
          <w:rFonts w:ascii="Times New Roman" w:eastAsia="Times New Roman" w:hAnsi="Times New Roman" w:cs="Times New Roman"/>
          <w:b/>
          <w:lang w:eastAsia="sk-SK"/>
        </w:rPr>
      </w:pPr>
      <w:r w:rsidRPr="00BC3899">
        <w:rPr>
          <w:rFonts w:ascii="Times New Roman" w:eastAsia="Times New Roman" w:hAnsi="Times New Roman" w:cs="Times New Roman"/>
          <w:b/>
          <w:lang w:eastAsia="sk-SK"/>
        </w:rPr>
        <w:t>Čl. 14</w:t>
      </w:r>
    </w:p>
    <w:p w:rsidR="0092329D" w:rsidRPr="00BC3899" w:rsidRDefault="0092329D" w:rsidP="0092329D">
      <w:pPr>
        <w:keepNext/>
        <w:spacing w:after="0" w:line="240" w:lineRule="auto"/>
        <w:jc w:val="center"/>
        <w:outlineLvl w:val="0"/>
        <w:rPr>
          <w:rFonts w:ascii="Times New Roman" w:eastAsia="Times New Roman" w:hAnsi="Times New Roman" w:cs="Times New Roman"/>
          <w:b/>
          <w:lang w:eastAsia="sk-SK"/>
        </w:rPr>
      </w:pPr>
      <w:r w:rsidRPr="00BC3899">
        <w:rPr>
          <w:rFonts w:ascii="Times New Roman" w:eastAsia="Times New Roman" w:hAnsi="Times New Roman" w:cs="Times New Roman"/>
          <w:b/>
          <w:lang w:eastAsia="sk-SK"/>
        </w:rPr>
        <w:t>Spoločné ustanovenia</w:t>
      </w:r>
    </w:p>
    <w:p w:rsidR="0092329D" w:rsidRPr="00BC3899" w:rsidRDefault="0092329D" w:rsidP="0092329D">
      <w:pPr>
        <w:numPr>
          <w:ilvl w:val="0"/>
          <w:numId w:val="5"/>
        </w:numPr>
        <w:tabs>
          <w:tab w:val="left" w:pos="360"/>
        </w:tabs>
        <w:autoSpaceDE w:val="0"/>
        <w:autoSpaceDN w:val="0"/>
        <w:adjustRightInd w:val="0"/>
        <w:spacing w:before="120"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Správu miestneho poplatku za komunálne odpady a drobné stavebné odpady vykonáva na svojom území Obec Kľak.</w:t>
      </w:r>
    </w:p>
    <w:p w:rsidR="0092329D" w:rsidRPr="00657DC4" w:rsidRDefault="0092329D" w:rsidP="0092329D">
      <w:pPr>
        <w:numPr>
          <w:ilvl w:val="0"/>
          <w:numId w:val="5"/>
        </w:numPr>
        <w:tabs>
          <w:tab w:val="left" w:pos="360"/>
        </w:tabs>
        <w:autoSpaceDE w:val="0"/>
        <w:autoSpaceDN w:val="0"/>
        <w:adjustRightInd w:val="0"/>
        <w:spacing w:before="120" w:after="0" w:line="240" w:lineRule="auto"/>
        <w:jc w:val="both"/>
        <w:rPr>
          <w:rFonts w:ascii="Times New Roman" w:eastAsia="Times New Roman" w:hAnsi="Times New Roman" w:cs="Times New Roman"/>
          <w:lang w:eastAsia="sk-SK"/>
        </w:rPr>
      </w:pPr>
      <w:r w:rsidRPr="00BC3899">
        <w:rPr>
          <w:rFonts w:ascii="Times New Roman" w:eastAsia="Times New Roman" w:hAnsi="Times New Roman" w:cs="Times New Roman"/>
          <w:lang w:eastAsia="sk-SK"/>
        </w:rPr>
        <w:lastRenderedPageBreak/>
        <w:t xml:space="preserve">Ak poplatky za KO nebudú uhradené včas alebo v správnej výške, správca dane vyrubí sankčný úrok v zmysle zákona č. 563/2009 </w:t>
      </w:r>
      <w:proofErr w:type="spellStart"/>
      <w:r w:rsidRPr="00BC3899">
        <w:rPr>
          <w:rFonts w:ascii="Times New Roman" w:eastAsia="Times New Roman" w:hAnsi="Times New Roman" w:cs="Times New Roman"/>
          <w:lang w:eastAsia="sk-SK"/>
        </w:rPr>
        <w:t>Z.z</w:t>
      </w:r>
      <w:proofErr w:type="spellEnd"/>
      <w:r w:rsidRPr="00BC3899">
        <w:rPr>
          <w:rFonts w:ascii="Times New Roman" w:eastAsia="Times New Roman" w:hAnsi="Times New Roman" w:cs="Times New Roman"/>
          <w:lang w:eastAsia="sk-SK"/>
        </w:rPr>
        <w:t>. v znení neskorších predpisov /daňový poriadok/.</w:t>
      </w:r>
    </w:p>
    <w:p w:rsidR="0092329D" w:rsidRPr="00BC3899" w:rsidRDefault="0092329D" w:rsidP="0092329D">
      <w:pPr>
        <w:tabs>
          <w:tab w:val="left" w:pos="360"/>
        </w:tabs>
        <w:autoSpaceDE w:val="0"/>
        <w:autoSpaceDN w:val="0"/>
        <w:adjustRightInd w:val="0"/>
        <w:spacing w:before="120" w:after="0" w:line="240" w:lineRule="auto"/>
        <w:ind w:left="45"/>
        <w:jc w:val="both"/>
        <w:rPr>
          <w:rFonts w:ascii="Times New Roman" w:eastAsia="Times New Roman" w:hAnsi="Times New Roman" w:cs="Times New Roman"/>
          <w:lang w:eastAsia="sk-SK"/>
        </w:rPr>
      </w:pPr>
    </w:p>
    <w:p w:rsidR="0092329D" w:rsidRPr="00BC3899" w:rsidRDefault="0092329D" w:rsidP="0092329D">
      <w:pPr>
        <w:spacing w:after="0" w:line="240" w:lineRule="auto"/>
        <w:jc w:val="center"/>
        <w:rPr>
          <w:rFonts w:ascii="Times New Roman" w:eastAsia="Times New Roman" w:hAnsi="Times New Roman" w:cs="Times New Roman"/>
          <w:b/>
          <w:bCs/>
          <w:lang w:eastAsia="sk-SK"/>
        </w:rPr>
      </w:pPr>
      <w:r w:rsidRPr="00BC3899">
        <w:rPr>
          <w:rFonts w:ascii="Times New Roman" w:eastAsia="Times New Roman" w:hAnsi="Times New Roman" w:cs="Times New Roman"/>
          <w:b/>
          <w:bCs/>
          <w:lang w:eastAsia="sk-SK"/>
        </w:rPr>
        <w:t>Čl. 15</w:t>
      </w:r>
    </w:p>
    <w:p w:rsidR="0092329D" w:rsidRPr="00BC3899" w:rsidRDefault="0092329D" w:rsidP="0092329D">
      <w:pPr>
        <w:spacing w:after="0" w:line="240" w:lineRule="auto"/>
        <w:jc w:val="center"/>
        <w:rPr>
          <w:rFonts w:ascii="Times New Roman" w:eastAsia="Times New Roman" w:hAnsi="Times New Roman" w:cs="Times New Roman"/>
          <w:b/>
          <w:bCs/>
          <w:lang w:eastAsia="sk-SK"/>
        </w:rPr>
      </w:pPr>
      <w:r w:rsidRPr="00BC3899">
        <w:rPr>
          <w:rFonts w:ascii="Times New Roman" w:eastAsia="Times New Roman" w:hAnsi="Times New Roman" w:cs="Times New Roman"/>
          <w:b/>
          <w:bCs/>
          <w:lang w:eastAsia="sk-SK"/>
        </w:rPr>
        <w:t>Záverečné ustanovenia</w:t>
      </w:r>
    </w:p>
    <w:p w:rsidR="0092329D" w:rsidRPr="00BC3899" w:rsidRDefault="0092329D" w:rsidP="0092329D">
      <w:pPr>
        <w:spacing w:after="0" w:line="240" w:lineRule="auto"/>
        <w:rPr>
          <w:rFonts w:ascii="Times New Roman" w:eastAsia="Times New Roman" w:hAnsi="Times New Roman" w:cs="Times New Roman"/>
          <w:lang w:eastAsia="sk-SK"/>
        </w:rPr>
      </w:pPr>
    </w:p>
    <w:p w:rsidR="0092329D" w:rsidRPr="00BC3899" w:rsidRDefault="0092329D" w:rsidP="0092329D">
      <w:pPr>
        <w:spacing w:after="0" w:line="240" w:lineRule="auto"/>
        <w:jc w:val="both"/>
        <w:rPr>
          <w:rFonts w:ascii="Times New Roman" w:eastAsia="Times New Roman" w:hAnsi="Times New Roman" w:cs="Times New Roman"/>
          <w:lang w:eastAsia="sk-SK"/>
        </w:rPr>
      </w:pPr>
      <w:r w:rsidRPr="00BC3899">
        <w:rPr>
          <w:rFonts w:ascii="Times New Roman" w:eastAsia="Times New Roman" w:hAnsi="Times New Roman" w:cs="Times New Roman"/>
          <w:lang w:eastAsia="sk-SK"/>
        </w:rPr>
        <w:t>(1) Na  tomto Všeobecne z</w:t>
      </w:r>
      <w:r>
        <w:rPr>
          <w:rFonts w:ascii="Times New Roman" w:eastAsia="Times New Roman" w:hAnsi="Times New Roman" w:cs="Times New Roman"/>
          <w:lang w:eastAsia="sk-SK"/>
        </w:rPr>
        <w:t xml:space="preserve">áväznom </w:t>
      </w:r>
      <w:r>
        <w:rPr>
          <w:rFonts w:ascii="Times New Roman" w:eastAsia="Times New Roman" w:hAnsi="Times New Roman" w:cs="Times New Roman"/>
          <w:lang w:eastAsia="sk-SK"/>
        </w:rPr>
        <w:t>nariadení obce Kľak č. 1/2021</w:t>
      </w:r>
      <w:r w:rsidRPr="00BC3899">
        <w:rPr>
          <w:rFonts w:ascii="Times New Roman" w:eastAsia="Times New Roman" w:hAnsi="Times New Roman" w:cs="Times New Roman"/>
          <w:lang w:eastAsia="sk-SK"/>
        </w:rPr>
        <w:t xml:space="preserve"> o miestnom poplatku  za komunálne odpady a drobné stavebné odpady  na   území   obce  Kľak sa uznieslo Obecné zastu</w:t>
      </w:r>
      <w:r>
        <w:rPr>
          <w:rFonts w:ascii="Times New Roman" w:eastAsia="Times New Roman" w:hAnsi="Times New Roman" w:cs="Times New Roman"/>
          <w:lang w:eastAsia="sk-SK"/>
        </w:rPr>
        <w:t>piteľst</w:t>
      </w:r>
      <w:r>
        <w:rPr>
          <w:rFonts w:ascii="Times New Roman" w:eastAsia="Times New Roman" w:hAnsi="Times New Roman" w:cs="Times New Roman"/>
          <w:lang w:eastAsia="sk-SK"/>
        </w:rPr>
        <w:t>vo v Kľaku dňa .............. uznesením č. ......</w:t>
      </w:r>
      <w:r w:rsidRPr="00BC3899">
        <w:rPr>
          <w:rFonts w:ascii="Times New Roman" w:eastAsia="Times New Roman" w:hAnsi="Times New Roman" w:cs="Times New Roman"/>
          <w:lang w:eastAsia="sk-SK"/>
        </w:rPr>
        <w:t>.</w:t>
      </w:r>
    </w:p>
    <w:p w:rsidR="0092329D" w:rsidRPr="00BC3899" w:rsidRDefault="0092329D" w:rsidP="0092329D">
      <w:pPr>
        <w:spacing w:after="0" w:line="240" w:lineRule="auto"/>
        <w:jc w:val="both"/>
        <w:rPr>
          <w:rFonts w:ascii="Times New Roman" w:eastAsia="Times New Roman" w:hAnsi="Times New Roman" w:cs="Times New Roman"/>
          <w:lang w:eastAsia="sk-SK"/>
        </w:rPr>
      </w:pPr>
    </w:p>
    <w:p w:rsidR="0092329D" w:rsidRPr="00BC3899" w:rsidRDefault="0092329D" w:rsidP="0092329D">
      <w:pPr>
        <w:spacing w:after="0" w:line="240" w:lineRule="auto"/>
        <w:jc w:val="both"/>
        <w:rPr>
          <w:rFonts w:ascii="Times New Roman" w:eastAsia="Times New Roman" w:hAnsi="Times New Roman" w:cs="Times New Roman"/>
          <w:lang w:eastAsia="sk-SK"/>
        </w:rPr>
      </w:pPr>
      <w:r w:rsidRPr="00BC3899">
        <w:rPr>
          <w:rFonts w:ascii="Times New Roman" w:eastAsia="Times New Roman" w:hAnsi="Times New Roman" w:cs="Times New Roman"/>
          <w:lang w:eastAsia="sk-SK"/>
        </w:rPr>
        <w:t>(2) Toto všeobecne záväzné nariadenie n</w:t>
      </w:r>
      <w:r>
        <w:rPr>
          <w:rFonts w:ascii="Times New Roman" w:eastAsia="Times New Roman" w:hAnsi="Times New Roman" w:cs="Times New Roman"/>
          <w:lang w:eastAsia="sk-SK"/>
        </w:rPr>
        <w:t>adobúda účinnosť</w:t>
      </w:r>
      <w:r>
        <w:rPr>
          <w:rFonts w:ascii="Times New Roman" w:eastAsia="Times New Roman" w:hAnsi="Times New Roman" w:cs="Times New Roman"/>
          <w:lang w:eastAsia="sk-SK"/>
        </w:rPr>
        <w:t xml:space="preserve"> dňom 01.01. 2022</w:t>
      </w:r>
      <w:r w:rsidRPr="00BC3899">
        <w:rPr>
          <w:rFonts w:ascii="Times New Roman" w:eastAsia="Times New Roman" w:hAnsi="Times New Roman" w:cs="Times New Roman"/>
          <w:lang w:eastAsia="sk-SK"/>
        </w:rPr>
        <w:t>.</w:t>
      </w:r>
    </w:p>
    <w:p w:rsidR="0092329D" w:rsidRPr="00BC3899" w:rsidRDefault="0092329D" w:rsidP="0092329D">
      <w:pPr>
        <w:spacing w:after="0" w:line="240" w:lineRule="auto"/>
        <w:jc w:val="both"/>
        <w:rPr>
          <w:rFonts w:ascii="Times New Roman" w:eastAsia="Times New Roman" w:hAnsi="Times New Roman" w:cs="Times New Roman"/>
          <w:lang w:eastAsia="sk-SK"/>
        </w:rPr>
      </w:pPr>
    </w:p>
    <w:p w:rsidR="0092329D" w:rsidRPr="00BC3899" w:rsidRDefault="0092329D" w:rsidP="0092329D">
      <w:pPr>
        <w:tabs>
          <w:tab w:val="left" w:pos="900"/>
        </w:tabs>
        <w:spacing w:after="0" w:line="240" w:lineRule="auto"/>
        <w:jc w:val="both"/>
        <w:rPr>
          <w:rFonts w:ascii="Times New Roman" w:eastAsia="Times New Roman" w:hAnsi="Times New Roman" w:cs="Times New Roman"/>
          <w:lang w:eastAsia="sk-SK"/>
        </w:rPr>
      </w:pPr>
      <w:r w:rsidRPr="00BC3899">
        <w:rPr>
          <w:rFonts w:ascii="Times New Roman" w:eastAsia="Times New Roman" w:hAnsi="Times New Roman" w:cs="Times New Roman"/>
          <w:lang w:eastAsia="sk-SK"/>
        </w:rPr>
        <w:t>(3) Dňom účinnosti tohto Všeobecne záv</w:t>
      </w:r>
      <w:r>
        <w:rPr>
          <w:rFonts w:ascii="Times New Roman" w:eastAsia="Times New Roman" w:hAnsi="Times New Roman" w:cs="Times New Roman"/>
          <w:lang w:eastAsia="sk-SK"/>
        </w:rPr>
        <w:t>äzného nariadenia obce Kľak č. 1/2021</w:t>
      </w:r>
      <w:bookmarkStart w:id="0" w:name="_GoBack"/>
      <w:bookmarkEnd w:id="0"/>
      <w:r w:rsidRPr="00BC3899">
        <w:rPr>
          <w:rFonts w:ascii="Times New Roman" w:eastAsia="Times New Roman" w:hAnsi="Times New Roman" w:cs="Times New Roman"/>
          <w:lang w:eastAsia="sk-SK"/>
        </w:rPr>
        <w:t xml:space="preserve"> sa zrušuje Všeobecne zá</w:t>
      </w:r>
      <w:r>
        <w:rPr>
          <w:rFonts w:ascii="Times New Roman" w:eastAsia="Times New Roman" w:hAnsi="Times New Roman" w:cs="Times New Roman"/>
          <w:lang w:eastAsia="sk-SK"/>
        </w:rPr>
        <w:t>väzné nariadenie obce Kľak  č. 3/2020 zo dňa 23.11.2020</w:t>
      </w:r>
      <w:r w:rsidRPr="00BC3899">
        <w:rPr>
          <w:rFonts w:ascii="Times New Roman" w:eastAsia="Times New Roman" w:hAnsi="Times New Roman" w:cs="Times New Roman"/>
          <w:lang w:eastAsia="sk-SK"/>
        </w:rPr>
        <w:t>.</w:t>
      </w:r>
    </w:p>
    <w:p w:rsidR="0092329D" w:rsidRPr="00BC3899" w:rsidRDefault="0092329D" w:rsidP="0092329D">
      <w:pPr>
        <w:spacing w:after="0" w:line="240" w:lineRule="auto"/>
        <w:jc w:val="both"/>
        <w:rPr>
          <w:rFonts w:ascii="Times New Roman" w:eastAsia="Times New Roman" w:hAnsi="Times New Roman" w:cs="Times New Roman"/>
          <w:lang w:eastAsia="sk-SK"/>
        </w:rPr>
      </w:pPr>
    </w:p>
    <w:p w:rsidR="0092329D" w:rsidRPr="00BC3899"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V Kľaku dňa 23.11.2021</w:t>
      </w:r>
    </w:p>
    <w:p w:rsidR="0092329D" w:rsidRPr="00BC3899"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p>
    <w:p w:rsidR="0092329D"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p>
    <w:p w:rsidR="0092329D"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p>
    <w:p w:rsidR="0092329D" w:rsidRPr="00466F59" w:rsidRDefault="0092329D" w:rsidP="0092329D">
      <w:pPr>
        <w:autoSpaceDE w:val="0"/>
        <w:autoSpaceDN w:val="0"/>
        <w:adjustRightInd w:val="0"/>
        <w:spacing w:before="120" w:after="0" w:line="240" w:lineRule="auto"/>
        <w:jc w:val="both"/>
        <w:rPr>
          <w:rFonts w:ascii="Times New Roman" w:eastAsia="Times New Roman" w:hAnsi="Times New Roman" w:cs="Times New Roman"/>
          <w:lang w:eastAsia="sk-SK"/>
        </w:rPr>
      </w:pPr>
    </w:p>
    <w:p w:rsidR="0092329D" w:rsidRPr="00466F59" w:rsidRDefault="0092329D" w:rsidP="0092329D">
      <w:pPr>
        <w:autoSpaceDE w:val="0"/>
        <w:autoSpaceDN w:val="0"/>
        <w:adjustRightInd w:val="0"/>
        <w:spacing w:before="120" w:after="0" w:line="240" w:lineRule="auto"/>
        <w:jc w:val="both"/>
        <w:rPr>
          <w:rFonts w:ascii="Times New Roman" w:eastAsia="Times New Roman" w:hAnsi="Times New Roman" w:cs="Times New Roman"/>
          <w:sz w:val="20"/>
          <w:szCs w:val="24"/>
          <w:lang w:eastAsia="sk-SK"/>
        </w:rPr>
      </w:pPr>
    </w:p>
    <w:p w:rsidR="0092329D" w:rsidRPr="00466F59" w:rsidRDefault="0092329D" w:rsidP="0092329D">
      <w:pPr>
        <w:autoSpaceDE w:val="0"/>
        <w:autoSpaceDN w:val="0"/>
        <w:adjustRightInd w:val="0"/>
        <w:spacing w:after="0" w:line="240" w:lineRule="auto"/>
        <w:jc w:val="both"/>
        <w:rPr>
          <w:rFonts w:ascii="Times New Roman" w:eastAsia="Times New Roman" w:hAnsi="Times New Roman" w:cs="Times New Roman"/>
          <w:lang w:eastAsia="sk-SK"/>
        </w:rPr>
      </w:pPr>
      <w:r w:rsidRPr="00466F59">
        <w:rPr>
          <w:rFonts w:ascii="Times New Roman" w:eastAsia="Times New Roman" w:hAnsi="Times New Roman" w:cs="Times New Roman"/>
          <w:lang w:eastAsia="sk-SK"/>
        </w:rPr>
        <w:t xml:space="preserve">                                                                                                                                      Ľuboš Haring    </w:t>
      </w:r>
    </w:p>
    <w:p w:rsidR="0092329D" w:rsidRPr="00466F59" w:rsidRDefault="0092329D" w:rsidP="0092329D">
      <w:pPr>
        <w:autoSpaceDE w:val="0"/>
        <w:autoSpaceDN w:val="0"/>
        <w:adjustRightInd w:val="0"/>
        <w:spacing w:after="0" w:line="240" w:lineRule="auto"/>
        <w:jc w:val="both"/>
        <w:rPr>
          <w:rFonts w:ascii="Times New Roman" w:eastAsia="Times New Roman" w:hAnsi="Times New Roman" w:cs="Times New Roman"/>
          <w:lang w:eastAsia="sk-SK"/>
        </w:rPr>
      </w:pPr>
      <w:r w:rsidRPr="00466F59">
        <w:rPr>
          <w:rFonts w:ascii="Times New Roman" w:eastAsia="Times New Roman" w:hAnsi="Times New Roman" w:cs="Times New Roman"/>
          <w:lang w:eastAsia="sk-SK"/>
        </w:rPr>
        <w:t xml:space="preserve">                                                                                                                                 starosta obce Kľak</w:t>
      </w:r>
    </w:p>
    <w:p w:rsidR="0092329D" w:rsidRPr="00466F59" w:rsidRDefault="0092329D" w:rsidP="0092329D">
      <w:pPr>
        <w:spacing w:after="0" w:line="240" w:lineRule="auto"/>
        <w:ind w:left="4248" w:firstLine="708"/>
        <w:jc w:val="both"/>
        <w:rPr>
          <w:rFonts w:ascii="Times New Roman" w:eastAsia="Times New Roman" w:hAnsi="Times New Roman" w:cs="Times New Roman"/>
          <w:lang w:eastAsia="sk-SK"/>
        </w:rPr>
      </w:pPr>
    </w:p>
    <w:p w:rsidR="0092329D" w:rsidRPr="00466F59" w:rsidRDefault="0092329D" w:rsidP="0092329D">
      <w:pPr>
        <w:spacing w:after="0" w:line="240" w:lineRule="auto"/>
        <w:ind w:left="4248" w:firstLine="708"/>
        <w:jc w:val="both"/>
        <w:rPr>
          <w:rFonts w:ascii="Times New Roman" w:eastAsia="Times New Roman" w:hAnsi="Times New Roman" w:cs="Times New Roman"/>
          <w:lang w:eastAsia="sk-SK"/>
        </w:rPr>
      </w:pPr>
      <w:r w:rsidRPr="00466F59">
        <w:rPr>
          <w:rFonts w:ascii="Times New Roman" w:eastAsia="Times New Roman" w:hAnsi="Times New Roman" w:cs="Times New Roman"/>
          <w:lang w:eastAsia="sk-SK"/>
        </w:rPr>
        <w:t xml:space="preserve">                                                                                                                                                 </w:t>
      </w:r>
    </w:p>
    <w:p w:rsidR="0092329D" w:rsidRPr="00466F59" w:rsidRDefault="0092329D" w:rsidP="0092329D">
      <w:pPr>
        <w:spacing w:after="0" w:line="240" w:lineRule="auto"/>
        <w:ind w:left="360"/>
        <w:jc w:val="both"/>
        <w:rPr>
          <w:rFonts w:ascii="Times New Roman" w:eastAsia="Times New Roman" w:hAnsi="Times New Roman" w:cs="Times New Roman"/>
          <w:lang w:eastAsia="sk-SK"/>
        </w:rPr>
      </w:pPr>
    </w:p>
    <w:p w:rsidR="0092329D" w:rsidRPr="00466F59" w:rsidRDefault="0092329D" w:rsidP="0092329D">
      <w:pPr>
        <w:spacing w:after="0" w:line="240" w:lineRule="auto"/>
        <w:ind w:left="360"/>
        <w:jc w:val="both"/>
        <w:rPr>
          <w:rFonts w:ascii="Times New Roman" w:eastAsia="Times New Roman" w:hAnsi="Times New Roman" w:cs="Times New Roman"/>
          <w:lang w:eastAsia="sk-SK"/>
        </w:rPr>
      </w:pPr>
    </w:p>
    <w:p w:rsidR="0092329D" w:rsidRPr="00466F59" w:rsidRDefault="0092329D" w:rsidP="0092329D">
      <w:pPr>
        <w:spacing w:after="0" w:line="240" w:lineRule="auto"/>
        <w:ind w:left="360"/>
        <w:jc w:val="both"/>
        <w:rPr>
          <w:rFonts w:ascii="Times New Roman" w:eastAsia="Times New Roman" w:hAnsi="Times New Roman" w:cs="Times New Roman"/>
          <w:lang w:eastAsia="sk-SK"/>
        </w:rPr>
      </w:pPr>
    </w:p>
    <w:p w:rsidR="0092329D" w:rsidRPr="00466F59" w:rsidRDefault="0092329D" w:rsidP="0092329D">
      <w:pPr>
        <w:spacing w:after="0" w:line="240" w:lineRule="auto"/>
        <w:ind w:left="360"/>
        <w:jc w:val="both"/>
        <w:rPr>
          <w:rFonts w:ascii="Times New Roman" w:eastAsia="Times New Roman" w:hAnsi="Times New Roman" w:cs="Times New Roman"/>
          <w:lang w:eastAsia="sk-SK"/>
        </w:rPr>
      </w:pPr>
    </w:p>
    <w:p w:rsidR="0092329D" w:rsidRPr="00466F59" w:rsidRDefault="0092329D" w:rsidP="0092329D">
      <w:pPr>
        <w:spacing w:after="0" w:line="240" w:lineRule="auto"/>
        <w:ind w:left="360"/>
        <w:jc w:val="both"/>
        <w:rPr>
          <w:rFonts w:ascii="Times New Roman" w:eastAsia="Times New Roman" w:hAnsi="Times New Roman" w:cs="Times New Roman"/>
          <w:lang w:eastAsia="sk-SK"/>
        </w:rPr>
      </w:pPr>
      <w:r w:rsidRPr="00466F59">
        <w:rPr>
          <w:rFonts w:ascii="Times New Roman" w:eastAsia="Times New Roman" w:hAnsi="Times New Roman" w:cs="Times New Roman"/>
          <w:lang w:eastAsia="sk-SK"/>
        </w:rPr>
        <w:t xml:space="preserve">Vyvesené dňa : </w:t>
      </w:r>
      <w:r>
        <w:rPr>
          <w:rFonts w:ascii="Times New Roman" w:eastAsia="Times New Roman" w:hAnsi="Times New Roman" w:cs="Times New Roman"/>
          <w:lang w:eastAsia="sk-SK"/>
        </w:rPr>
        <w:t xml:space="preserve">  24.11.2021</w:t>
      </w:r>
    </w:p>
    <w:p w:rsidR="0092329D" w:rsidRPr="00466F59" w:rsidRDefault="0092329D" w:rsidP="0092329D">
      <w:pPr>
        <w:spacing w:after="0" w:line="240" w:lineRule="auto"/>
        <w:ind w:left="360"/>
        <w:jc w:val="both"/>
        <w:rPr>
          <w:rFonts w:ascii="Times New Roman" w:eastAsia="Times New Roman" w:hAnsi="Times New Roman" w:cs="Times New Roman"/>
          <w:lang w:eastAsia="sk-SK"/>
        </w:rPr>
      </w:pPr>
      <w:r w:rsidRPr="00466F59">
        <w:rPr>
          <w:rFonts w:ascii="Times New Roman" w:eastAsia="Times New Roman" w:hAnsi="Times New Roman" w:cs="Times New Roman"/>
          <w:lang w:eastAsia="sk-SK"/>
        </w:rPr>
        <w:t xml:space="preserve">Schválené dňa : </w:t>
      </w:r>
      <w:r>
        <w:rPr>
          <w:rFonts w:ascii="Times New Roman" w:eastAsia="Times New Roman" w:hAnsi="Times New Roman" w:cs="Times New Roman"/>
          <w:lang w:eastAsia="sk-SK"/>
        </w:rPr>
        <w:t xml:space="preserve"> </w:t>
      </w:r>
    </w:p>
    <w:p w:rsidR="0092329D" w:rsidRPr="00466F59" w:rsidRDefault="0092329D" w:rsidP="0092329D">
      <w:pPr>
        <w:spacing w:after="0" w:line="240" w:lineRule="auto"/>
        <w:ind w:left="360"/>
        <w:jc w:val="both"/>
        <w:rPr>
          <w:rFonts w:ascii="Times New Roman" w:eastAsia="Times New Roman" w:hAnsi="Times New Roman" w:cs="Times New Roman"/>
          <w:lang w:eastAsia="sk-SK"/>
        </w:rPr>
      </w:pPr>
      <w:r w:rsidRPr="00466F59">
        <w:rPr>
          <w:rFonts w:ascii="Times New Roman" w:eastAsia="Times New Roman" w:hAnsi="Times New Roman" w:cs="Times New Roman"/>
          <w:lang w:eastAsia="sk-SK"/>
        </w:rPr>
        <w:t>Vyhlá</w:t>
      </w:r>
      <w:r>
        <w:rPr>
          <w:rFonts w:ascii="Times New Roman" w:eastAsia="Times New Roman" w:hAnsi="Times New Roman" w:cs="Times New Roman"/>
          <w:lang w:eastAsia="sk-SK"/>
        </w:rPr>
        <w:t xml:space="preserve">sené :       </w:t>
      </w:r>
      <w:r>
        <w:rPr>
          <w:rFonts w:ascii="Times New Roman" w:eastAsia="Times New Roman" w:hAnsi="Times New Roman" w:cs="Times New Roman"/>
          <w:lang w:eastAsia="sk-SK"/>
        </w:rPr>
        <w:t xml:space="preserve"> </w:t>
      </w:r>
    </w:p>
    <w:p w:rsidR="0092329D" w:rsidRPr="00466F59" w:rsidRDefault="0092329D" w:rsidP="0092329D">
      <w:pPr>
        <w:spacing w:after="0" w:line="240" w:lineRule="auto"/>
        <w:ind w:left="360"/>
        <w:jc w:val="both"/>
        <w:rPr>
          <w:rFonts w:ascii="Times New Roman" w:eastAsia="Times New Roman" w:hAnsi="Times New Roman" w:cs="Times New Roman"/>
          <w:lang w:eastAsia="sk-SK"/>
        </w:rPr>
      </w:pPr>
      <w:r>
        <w:rPr>
          <w:rFonts w:ascii="Times New Roman" w:eastAsia="Times New Roman" w:hAnsi="Times New Roman" w:cs="Times New Roman"/>
          <w:lang w:eastAsia="sk-SK"/>
        </w:rPr>
        <w:t>Nadobúda účinnosť</w:t>
      </w:r>
      <w:r>
        <w:rPr>
          <w:rFonts w:ascii="Times New Roman" w:eastAsia="Times New Roman" w:hAnsi="Times New Roman" w:cs="Times New Roman"/>
          <w:lang w:eastAsia="sk-SK"/>
        </w:rPr>
        <w:t xml:space="preserve"> :  01.01.2022</w:t>
      </w:r>
    </w:p>
    <w:p w:rsidR="0092329D" w:rsidRPr="00466F59" w:rsidRDefault="0092329D" w:rsidP="0092329D">
      <w:pPr>
        <w:spacing w:after="0" w:line="240" w:lineRule="auto"/>
        <w:rPr>
          <w:rFonts w:ascii="Times New Roman" w:eastAsia="Times New Roman" w:hAnsi="Times New Roman" w:cs="Times New Roman"/>
          <w:lang w:eastAsia="sk-SK"/>
        </w:rPr>
      </w:pPr>
    </w:p>
    <w:p w:rsidR="0092329D" w:rsidRDefault="0092329D" w:rsidP="0092329D"/>
    <w:p w:rsidR="0092329D" w:rsidRDefault="0092329D" w:rsidP="0092329D"/>
    <w:p w:rsidR="0092329D" w:rsidRDefault="0092329D" w:rsidP="0092329D"/>
    <w:p w:rsidR="0092329D" w:rsidRDefault="0092329D" w:rsidP="0092329D"/>
    <w:p w:rsidR="0092329D" w:rsidRDefault="0092329D" w:rsidP="0092329D"/>
    <w:p w:rsidR="00066AAB" w:rsidRDefault="00066AAB"/>
    <w:sectPr w:rsidR="00066AAB" w:rsidSect="002F7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D784B"/>
    <w:multiLevelType w:val="hybridMultilevel"/>
    <w:tmpl w:val="9E885F0A"/>
    <w:lvl w:ilvl="0" w:tplc="6EAA0B70">
      <w:start w:val="1"/>
      <w:numFmt w:val="lowerLetter"/>
      <w:lvlText w:val="%1)"/>
      <w:lvlJc w:val="left"/>
      <w:pPr>
        <w:tabs>
          <w:tab w:val="num" w:pos="420"/>
        </w:tabs>
        <w:ind w:left="420" w:hanging="360"/>
      </w:pPr>
      <w:rPr>
        <w:rFonts w:hint="default"/>
        <w:b/>
      </w:rPr>
    </w:lvl>
    <w:lvl w:ilvl="1" w:tplc="FBF0EC3E">
      <w:start w:val="10"/>
      <w:numFmt w:val="decimal"/>
      <w:lvlText w:val="%2."/>
      <w:lvlJc w:val="left"/>
      <w:pPr>
        <w:tabs>
          <w:tab w:val="num" w:pos="1140"/>
        </w:tabs>
        <w:ind w:left="1140" w:hanging="360"/>
      </w:pPr>
      <w:rPr>
        <w:rFonts w:hint="default"/>
        <w:b/>
      </w:r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 w15:restartNumberingAfterBreak="0">
    <w:nsid w:val="20673CDC"/>
    <w:multiLevelType w:val="hybridMultilevel"/>
    <w:tmpl w:val="3ED4D06E"/>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36B0323E"/>
    <w:multiLevelType w:val="hybridMultilevel"/>
    <w:tmpl w:val="20ACD412"/>
    <w:lvl w:ilvl="0" w:tplc="4832F216">
      <w:start w:val="1"/>
      <w:numFmt w:val="lowerLetter"/>
      <w:lvlText w:val="%1)"/>
      <w:lvlJc w:val="left"/>
      <w:pPr>
        <w:tabs>
          <w:tab w:val="num" w:pos="422"/>
        </w:tabs>
        <w:ind w:left="422" w:hanging="360"/>
      </w:pPr>
      <w:rPr>
        <w:rFonts w:hint="default"/>
        <w:b w:val="0"/>
      </w:rPr>
    </w:lvl>
    <w:lvl w:ilvl="1" w:tplc="FFFFFFFF" w:tentative="1">
      <w:start w:val="1"/>
      <w:numFmt w:val="lowerLetter"/>
      <w:lvlText w:val="%2."/>
      <w:lvlJc w:val="left"/>
      <w:pPr>
        <w:tabs>
          <w:tab w:val="num" w:pos="1142"/>
        </w:tabs>
        <w:ind w:left="1142" w:hanging="360"/>
      </w:pPr>
    </w:lvl>
    <w:lvl w:ilvl="2" w:tplc="FFFFFFFF" w:tentative="1">
      <w:start w:val="1"/>
      <w:numFmt w:val="lowerRoman"/>
      <w:lvlText w:val="%3."/>
      <w:lvlJc w:val="right"/>
      <w:pPr>
        <w:tabs>
          <w:tab w:val="num" w:pos="1862"/>
        </w:tabs>
        <w:ind w:left="1862" w:hanging="180"/>
      </w:pPr>
    </w:lvl>
    <w:lvl w:ilvl="3" w:tplc="FFFFFFFF" w:tentative="1">
      <w:start w:val="1"/>
      <w:numFmt w:val="decimal"/>
      <w:lvlText w:val="%4."/>
      <w:lvlJc w:val="left"/>
      <w:pPr>
        <w:tabs>
          <w:tab w:val="num" w:pos="2582"/>
        </w:tabs>
        <w:ind w:left="2582" w:hanging="360"/>
      </w:pPr>
    </w:lvl>
    <w:lvl w:ilvl="4" w:tplc="FFFFFFFF" w:tentative="1">
      <w:start w:val="1"/>
      <w:numFmt w:val="lowerLetter"/>
      <w:lvlText w:val="%5."/>
      <w:lvlJc w:val="left"/>
      <w:pPr>
        <w:tabs>
          <w:tab w:val="num" w:pos="3302"/>
        </w:tabs>
        <w:ind w:left="3302" w:hanging="360"/>
      </w:pPr>
    </w:lvl>
    <w:lvl w:ilvl="5" w:tplc="FFFFFFFF" w:tentative="1">
      <w:start w:val="1"/>
      <w:numFmt w:val="lowerRoman"/>
      <w:lvlText w:val="%6."/>
      <w:lvlJc w:val="right"/>
      <w:pPr>
        <w:tabs>
          <w:tab w:val="num" w:pos="4022"/>
        </w:tabs>
        <w:ind w:left="4022" w:hanging="180"/>
      </w:pPr>
    </w:lvl>
    <w:lvl w:ilvl="6" w:tplc="FFFFFFFF" w:tentative="1">
      <w:start w:val="1"/>
      <w:numFmt w:val="decimal"/>
      <w:lvlText w:val="%7."/>
      <w:lvlJc w:val="left"/>
      <w:pPr>
        <w:tabs>
          <w:tab w:val="num" w:pos="4742"/>
        </w:tabs>
        <w:ind w:left="4742" w:hanging="360"/>
      </w:pPr>
    </w:lvl>
    <w:lvl w:ilvl="7" w:tplc="FFFFFFFF" w:tentative="1">
      <w:start w:val="1"/>
      <w:numFmt w:val="lowerLetter"/>
      <w:lvlText w:val="%8."/>
      <w:lvlJc w:val="left"/>
      <w:pPr>
        <w:tabs>
          <w:tab w:val="num" w:pos="5462"/>
        </w:tabs>
        <w:ind w:left="5462" w:hanging="360"/>
      </w:pPr>
    </w:lvl>
    <w:lvl w:ilvl="8" w:tplc="FFFFFFFF" w:tentative="1">
      <w:start w:val="1"/>
      <w:numFmt w:val="lowerRoman"/>
      <w:lvlText w:val="%9."/>
      <w:lvlJc w:val="right"/>
      <w:pPr>
        <w:tabs>
          <w:tab w:val="num" w:pos="6182"/>
        </w:tabs>
        <w:ind w:left="6182" w:hanging="180"/>
      </w:pPr>
    </w:lvl>
  </w:abstractNum>
  <w:abstractNum w:abstractNumId="3" w15:restartNumberingAfterBreak="0">
    <w:nsid w:val="4B20592E"/>
    <w:multiLevelType w:val="hybridMultilevel"/>
    <w:tmpl w:val="038A34CC"/>
    <w:lvl w:ilvl="0" w:tplc="041B000F">
      <w:start w:val="1"/>
      <w:numFmt w:val="decimal"/>
      <w:lvlText w:val="%1."/>
      <w:lvlJc w:val="left"/>
      <w:pPr>
        <w:tabs>
          <w:tab w:val="num" w:pos="360"/>
        </w:tabs>
        <w:ind w:left="360" w:hanging="360"/>
      </w:pPr>
    </w:lvl>
    <w:lvl w:ilvl="1" w:tplc="F80C68F8">
      <w:start w:val="1"/>
      <w:numFmt w:val="lowerLetter"/>
      <w:lvlText w:val="%2)"/>
      <w:lvlJc w:val="left"/>
      <w:pPr>
        <w:tabs>
          <w:tab w:val="num" w:pos="1080"/>
        </w:tabs>
        <w:ind w:left="108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4D0B6F65"/>
    <w:multiLevelType w:val="hybridMultilevel"/>
    <w:tmpl w:val="1200D440"/>
    <w:lvl w:ilvl="0" w:tplc="44469844">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5" w15:restartNumberingAfterBreak="0">
    <w:nsid w:val="592B214F"/>
    <w:multiLevelType w:val="hybridMultilevel"/>
    <w:tmpl w:val="8812A876"/>
    <w:lvl w:ilvl="0" w:tplc="2FAC1F04">
      <w:start w:val="1"/>
      <w:numFmt w:val="decimal"/>
      <w:lvlText w:val="%1."/>
      <w:lvlJc w:val="left"/>
      <w:pPr>
        <w:tabs>
          <w:tab w:val="num" w:pos="420"/>
        </w:tabs>
        <w:ind w:left="420" w:hanging="360"/>
      </w:pPr>
      <w:rPr>
        <w:rFonts w:hint="default"/>
        <w:b/>
      </w:rPr>
    </w:lvl>
    <w:lvl w:ilvl="1" w:tplc="6B74C6FE">
      <w:start w:val="4"/>
      <w:numFmt w:val="decimal"/>
      <w:lvlText w:val="%2."/>
      <w:lvlJc w:val="left"/>
      <w:pPr>
        <w:tabs>
          <w:tab w:val="num" w:pos="340"/>
        </w:tabs>
        <w:ind w:left="340" w:hanging="340"/>
      </w:pPr>
      <w:rPr>
        <w:rFonts w:hint="default"/>
        <w:b/>
      </w:rPr>
    </w:lvl>
    <w:lvl w:ilvl="2" w:tplc="041B001B" w:tentative="1">
      <w:start w:val="1"/>
      <w:numFmt w:val="lowerRoman"/>
      <w:lvlText w:val="%3."/>
      <w:lvlJc w:val="right"/>
      <w:pPr>
        <w:tabs>
          <w:tab w:val="num" w:pos="1860"/>
        </w:tabs>
        <w:ind w:left="1860" w:hanging="180"/>
      </w:pPr>
    </w:lvl>
    <w:lvl w:ilvl="3" w:tplc="041B000F" w:tentative="1">
      <w:start w:val="1"/>
      <w:numFmt w:val="decimal"/>
      <w:lvlText w:val="%4."/>
      <w:lvlJc w:val="left"/>
      <w:pPr>
        <w:tabs>
          <w:tab w:val="num" w:pos="2580"/>
        </w:tabs>
        <w:ind w:left="2580" w:hanging="360"/>
      </w:pPr>
    </w:lvl>
    <w:lvl w:ilvl="4" w:tplc="041B0019" w:tentative="1">
      <w:start w:val="1"/>
      <w:numFmt w:val="lowerLetter"/>
      <w:lvlText w:val="%5."/>
      <w:lvlJc w:val="left"/>
      <w:pPr>
        <w:tabs>
          <w:tab w:val="num" w:pos="3300"/>
        </w:tabs>
        <w:ind w:left="3300" w:hanging="360"/>
      </w:pPr>
    </w:lvl>
    <w:lvl w:ilvl="5" w:tplc="041B001B" w:tentative="1">
      <w:start w:val="1"/>
      <w:numFmt w:val="lowerRoman"/>
      <w:lvlText w:val="%6."/>
      <w:lvlJc w:val="right"/>
      <w:pPr>
        <w:tabs>
          <w:tab w:val="num" w:pos="4020"/>
        </w:tabs>
        <w:ind w:left="4020" w:hanging="180"/>
      </w:pPr>
    </w:lvl>
    <w:lvl w:ilvl="6" w:tplc="041B000F" w:tentative="1">
      <w:start w:val="1"/>
      <w:numFmt w:val="decimal"/>
      <w:lvlText w:val="%7."/>
      <w:lvlJc w:val="left"/>
      <w:pPr>
        <w:tabs>
          <w:tab w:val="num" w:pos="4740"/>
        </w:tabs>
        <w:ind w:left="4740" w:hanging="360"/>
      </w:pPr>
    </w:lvl>
    <w:lvl w:ilvl="7" w:tplc="041B0019" w:tentative="1">
      <w:start w:val="1"/>
      <w:numFmt w:val="lowerLetter"/>
      <w:lvlText w:val="%8."/>
      <w:lvlJc w:val="left"/>
      <w:pPr>
        <w:tabs>
          <w:tab w:val="num" w:pos="5460"/>
        </w:tabs>
        <w:ind w:left="5460" w:hanging="360"/>
      </w:pPr>
    </w:lvl>
    <w:lvl w:ilvl="8" w:tplc="041B001B" w:tentative="1">
      <w:start w:val="1"/>
      <w:numFmt w:val="lowerRoman"/>
      <w:lvlText w:val="%9."/>
      <w:lvlJc w:val="right"/>
      <w:pPr>
        <w:tabs>
          <w:tab w:val="num" w:pos="6180"/>
        </w:tabs>
        <w:ind w:left="6180" w:hanging="180"/>
      </w:pPr>
    </w:lvl>
  </w:abstractNum>
  <w:abstractNum w:abstractNumId="6" w15:restartNumberingAfterBreak="0">
    <w:nsid w:val="5B353FE5"/>
    <w:multiLevelType w:val="hybridMultilevel"/>
    <w:tmpl w:val="9B823F00"/>
    <w:lvl w:ilvl="0" w:tplc="041B000F">
      <w:start w:val="1"/>
      <w:numFmt w:val="decimal"/>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76904280"/>
    <w:multiLevelType w:val="hybridMultilevel"/>
    <w:tmpl w:val="A6C8D062"/>
    <w:lvl w:ilvl="0" w:tplc="4164FF8E">
      <w:start w:val="1"/>
      <w:numFmt w:val="lowerLetter"/>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9D"/>
    <w:rsid w:val="00066AAB"/>
    <w:rsid w:val="0092329D"/>
    <w:rsid w:val="00A2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CB6E9-E76B-4463-A564-498CF08E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329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2329D"/>
    <w:pPr>
      <w:spacing w:after="0" w:line="240" w:lineRule="auto"/>
    </w:pPr>
  </w:style>
  <w:style w:type="paragraph" w:styleId="Textbubliny">
    <w:name w:val="Balloon Text"/>
    <w:basedOn w:val="Normlny"/>
    <w:link w:val="TextbublinyChar"/>
    <w:uiPriority w:val="99"/>
    <w:semiHidden/>
    <w:unhideWhenUsed/>
    <w:rsid w:val="009232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3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2409</Words>
  <Characters>13737</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Renáta</dc:creator>
  <cp:keywords/>
  <dc:description/>
  <cp:lastModifiedBy>LUPTÁKOVÁ Renáta</cp:lastModifiedBy>
  <cp:revision>2</cp:revision>
  <cp:lastPrinted>2021-11-19T09:58:00Z</cp:lastPrinted>
  <dcterms:created xsi:type="dcterms:W3CDTF">2021-11-19T09:55:00Z</dcterms:created>
  <dcterms:modified xsi:type="dcterms:W3CDTF">2021-11-19T10:36:00Z</dcterms:modified>
</cp:coreProperties>
</file>