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4BA" w:rsidRPr="00306594" w:rsidRDefault="002B44BA" w:rsidP="002B44BA">
      <w:pPr>
        <w:spacing w:after="0" w:line="240" w:lineRule="auto"/>
        <w:rPr>
          <w:rFonts w:ascii="Cambria" w:eastAsia="Calibri" w:hAnsi="Cambria" w:cs="Cambria"/>
          <w:b/>
        </w:rPr>
      </w:pPr>
      <w:r w:rsidRPr="00306594">
        <w:rPr>
          <w:rFonts w:ascii="Cambria" w:eastAsia="Calibri" w:hAnsi="Cambria" w:cs="Cambria"/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0A94D747" wp14:editId="0B137365">
            <wp:simplePos x="0" y="0"/>
            <wp:positionH relativeFrom="column">
              <wp:posOffset>121806</wp:posOffset>
            </wp:positionH>
            <wp:positionV relativeFrom="paragraph">
              <wp:posOffset>-30480</wp:posOffset>
            </wp:positionV>
            <wp:extent cx="542925" cy="657225"/>
            <wp:effectExtent l="19050" t="0" r="9525" b="0"/>
            <wp:wrapNone/>
            <wp:docPr id="10" name="Obrázok 10" descr="http://t3.gstatic.com/images?q=tbn:ANd9GcRTI19PrfM4blGe_yfetW3gUOfAtmtiPtvHDpLMui_fMCx1ra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3.gstatic.com/images?q=tbn:ANd9GcRTI19PrfM4blGe_yfetW3gUOfAtmtiPtvHDpLMui_fMCx1raB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6594">
        <w:rPr>
          <w:rFonts w:ascii="Cambria" w:eastAsia="Calibri" w:hAnsi="Cambria" w:cs="Cambria"/>
        </w:rPr>
        <w:tab/>
      </w:r>
      <w:r w:rsidRPr="00306594">
        <w:rPr>
          <w:rFonts w:ascii="Cambria" w:eastAsia="Calibri" w:hAnsi="Cambria" w:cs="Cambria"/>
        </w:rPr>
        <w:tab/>
        <w:t xml:space="preserve">    </w:t>
      </w:r>
      <w:r w:rsidRPr="00306594">
        <w:rPr>
          <w:rFonts w:ascii="Cambria" w:eastAsia="Calibri" w:hAnsi="Cambria" w:cs="Cambria"/>
          <w:b/>
        </w:rPr>
        <w:t>OBEC KĽAK</w:t>
      </w:r>
      <w:r w:rsidRPr="00306594">
        <w:rPr>
          <w:rFonts w:ascii="Cambria" w:eastAsia="Calibri" w:hAnsi="Cambria" w:cs="Cambria"/>
          <w:b/>
        </w:rPr>
        <w:tab/>
      </w:r>
      <w:r w:rsidRPr="00306594">
        <w:rPr>
          <w:rFonts w:ascii="Cambria" w:eastAsia="Calibri" w:hAnsi="Cambria" w:cs="Cambria"/>
          <w:b/>
        </w:rPr>
        <w:tab/>
      </w:r>
      <w:r w:rsidRPr="00306594">
        <w:rPr>
          <w:rFonts w:ascii="Cambria" w:eastAsia="Calibri" w:hAnsi="Cambria" w:cs="Cambria"/>
          <w:b/>
        </w:rPr>
        <w:tab/>
      </w:r>
      <w:r w:rsidRPr="00306594">
        <w:rPr>
          <w:rFonts w:ascii="Cambria" w:eastAsia="Calibri" w:hAnsi="Cambria" w:cs="Cambria"/>
          <w:b/>
        </w:rPr>
        <w:tab/>
        <w:t>tel. : 045 686 61 00</w:t>
      </w:r>
    </w:p>
    <w:p w:rsidR="002B44BA" w:rsidRPr="00306594" w:rsidRDefault="002B44BA" w:rsidP="002B44BA">
      <w:pPr>
        <w:tabs>
          <w:tab w:val="left" w:pos="709"/>
          <w:tab w:val="left" w:pos="1418"/>
          <w:tab w:val="left" w:pos="2127"/>
          <w:tab w:val="left" w:pos="4965"/>
          <w:tab w:val="left" w:pos="5025"/>
        </w:tabs>
        <w:spacing w:after="0" w:line="240" w:lineRule="auto"/>
        <w:rPr>
          <w:rFonts w:ascii="Cambria" w:eastAsia="Calibri" w:hAnsi="Cambria" w:cs="Cambria"/>
          <w:sz w:val="18"/>
          <w:szCs w:val="18"/>
        </w:rPr>
      </w:pPr>
      <w:r w:rsidRPr="00306594">
        <w:rPr>
          <w:rFonts w:ascii="Cambria" w:eastAsia="Calibri" w:hAnsi="Cambria" w:cs="Cambria"/>
          <w:b/>
        </w:rPr>
        <w:tab/>
      </w:r>
      <w:r w:rsidRPr="00306594">
        <w:rPr>
          <w:rFonts w:ascii="Cambria" w:eastAsia="Calibri" w:hAnsi="Cambria" w:cs="Cambria"/>
          <w:b/>
        </w:rPr>
        <w:tab/>
        <w:t xml:space="preserve">    </w:t>
      </w:r>
      <w:r w:rsidRPr="00306594">
        <w:rPr>
          <w:rFonts w:ascii="Cambria" w:eastAsia="Calibri" w:hAnsi="Cambria" w:cs="Cambria"/>
          <w:sz w:val="18"/>
          <w:szCs w:val="18"/>
        </w:rPr>
        <w:t>Obecný úrad</w:t>
      </w:r>
      <w:r w:rsidRPr="00306594">
        <w:rPr>
          <w:rFonts w:ascii="Cambria" w:eastAsia="Calibri" w:hAnsi="Cambria" w:cs="Cambria"/>
          <w:sz w:val="18"/>
          <w:szCs w:val="18"/>
        </w:rPr>
        <w:tab/>
        <w:t>mobil: 0903 746 298</w:t>
      </w:r>
      <w:r w:rsidRPr="00306594">
        <w:rPr>
          <w:rFonts w:ascii="Cambria" w:eastAsia="Calibri" w:hAnsi="Cambria" w:cs="Cambria"/>
          <w:sz w:val="18"/>
          <w:szCs w:val="18"/>
        </w:rPr>
        <w:tab/>
      </w:r>
    </w:p>
    <w:p w:rsidR="002B44BA" w:rsidRPr="00306594" w:rsidRDefault="002B44BA" w:rsidP="002B44BA">
      <w:pPr>
        <w:tabs>
          <w:tab w:val="left" w:pos="709"/>
          <w:tab w:val="left" w:pos="1418"/>
          <w:tab w:val="left" w:pos="2127"/>
          <w:tab w:val="left" w:pos="2836"/>
          <w:tab w:val="left" w:pos="3545"/>
        </w:tabs>
        <w:spacing w:after="0" w:line="240" w:lineRule="auto"/>
        <w:rPr>
          <w:rFonts w:ascii="Cambria" w:eastAsia="Calibri" w:hAnsi="Cambria" w:cs="Cambria"/>
          <w:b/>
          <w:sz w:val="20"/>
          <w:szCs w:val="20"/>
        </w:rPr>
      </w:pPr>
      <w:r w:rsidRPr="00306594">
        <w:rPr>
          <w:rFonts w:ascii="Cambria" w:eastAsia="Calibri" w:hAnsi="Cambria" w:cs="Cambria"/>
          <w:sz w:val="18"/>
          <w:szCs w:val="18"/>
        </w:rPr>
        <w:tab/>
      </w:r>
      <w:r w:rsidRPr="00306594">
        <w:rPr>
          <w:rFonts w:ascii="Cambria" w:eastAsia="Calibri" w:hAnsi="Cambria" w:cs="Cambria"/>
          <w:sz w:val="18"/>
          <w:szCs w:val="18"/>
        </w:rPr>
        <w:tab/>
        <w:t xml:space="preserve">     Kľak č. 9</w:t>
      </w:r>
      <w:r w:rsidRPr="00306594">
        <w:rPr>
          <w:rFonts w:ascii="Cambria" w:eastAsia="Calibri" w:hAnsi="Cambria" w:cs="Cambria"/>
          <w:b/>
          <w:sz w:val="20"/>
          <w:szCs w:val="20"/>
        </w:rPr>
        <w:tab/>
      </w:r>
      <w:r w:rsidRPr="00306594">
        <w:rPr>
          <w:rFonts w:ascii="Cambria" w:eastAsia="Calibri" w:hAnsi="Cambria" w:cs="Cambria"/>
          <w:b/>
          <w:sz w:val="20"/>
          <w:szCs w:val="20"/>
        </w:rPr>
        <w:tab/>
      </w:r>
      <w:r w:rsidRPr="00306594">
        <w:rPr>
          <w:rFonts w:ascii="Cambria" w:eastAsia="Calibri" w:hAnsi="Cambria" w:cs="Cambria"/>
          <w:b/>
          <w:sz w:val="20"/>
          <w:szCs w:val="20"/>
        </w:rPr>
        <w:tab/>
      </w:r>
      <w:r w:rsidRPr="00306594">
        <w:rPr>
          <w:rFonts w:ascii="Cambria" w:eastAsia="Calibri" w:hAnsi="Cambria" w:cs="Cambria"/>
          <w:b/>
          <w:sz w:val="20"/>
          <w:szCs w:val="20"/>
        </w:rPr>
        <w:tab/>
      </w:r>
      <w:r w:rsidRPr="00306594">
        <w:rPr>
          <w:rFonts w:ascii="Cambria" w:eastAsia="Calibri" w:hAnsi="Cambria" w:cs="Cambria"/>
          <w:sz w:val="20"/>
          <w:szCs w:val="20"/>
        </w:rPr>
        <w:t>web: www.klak.sk</w:t>
      </w:r>
    </w:p>
    <w:p w:rsidR="002B44BA" w:rsidRPr="00306594" w:rsidRDefault="002B44BA" w:rsidP="002B44BA">
      <w:pPr>
        <w:tabs>
          <w:tab w:val="left" w:pos="709"/>
          <w:tab w:val="left" w:pos="1418"/>
        </w:tabs>
        <w:spacing w:after="0" w:line="240" w:lineRule="auto"/>
        <w:rPr>
          <w:rFonts w:ascii="Cambria" w:eastAsia="Calibri" w:hAnsi="Cambria" w:cs="Cambria"/>
          <w:b/>
          <w:i/>
          <w:sz w:val="20"/>
          <w:szCs w:val="20"/>
        </w:rPr>
      </w:pPr>
      <w:r w:rsidRPr="00306594">
        <w:rPr>
          <w:rFonts w:ascii="Cambria" w:eastAsia="Calibri" w:hAnsi="Cambria" w:cs="Cambria"/>
          <w:b/>
          <w:i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3EB0CD" wp14:editId="74116A68">
                <wp:simplePos x="0" y="0"/>
                <wp:positionH relativeFrom="column">
                  <wp:posOffset>-280670</wp:posOffset>
                </wp:positionH>
                <wp:positionV relativeFrom="paragraph">
                  <wp:posOffset>199390</wp:posOffset>
                </wp:positionV>
                <wp:extent cx="5972175" cy="0"/>
                <wp:effectExtent l="9525" t="12700" r="9525" b="6350"/>
                <wp:wrapNone/>
                <wp:docPr id="1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43A3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1" o:spid="_x0000_s1026" type="#_x0000_t32" style="position:absolute;margin-left:-22.1pt;margin-top:15.7pt;width:47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"/>
            </w:pict>
          </mc:Fallback>
        </mc:AlternateContent>
      </w:r>
      <w:r w:rsidRPr="00306594">
        <w:rPr>
          <w:rFonts w:ascii="Cambria" w:eastAsia="Calibri" w:hAnsi="Cambria" w:cs="Cambria"/>
          <w:b/>
          <w:i/>
          <w:sz w:val="20"/>
          <w:szCs w:val="20"/>
        </w:rPr>
        <w:tab/>
      </w:r>
      <w:r w:rsidRPr="00306594">
        <w:rPr>
          <w:rFonts w:ascii="Cambria" w:eastAsia="Calibri" w:hAnsi="Cambria" w:cs="Cambria"/>
          <w:b/>
          <w:i/>
          <w:sz w:val="20"/>
          <w:szCs w:val="20"/>
        </w:rPr>
        <w:tab/>
        <w:t xml:space="preserve">    </w:t>
      </w:r>
      <w:r w:rsidRPr="00306594">
        <w:rPr>
          <w:rFonts w:ascii="Cambria" w:eastAsia="Calibri" w:hAnsi="Cambria" w:cs="Cambria"/>
          <w:b/>
          <w:sz w:val="20"/>
          <w:szCs w:val="20"/>
        </w:rPr>
        <w:t>966 77  Ostrý Grúň</w:t>
      </w:r>
      <w:r w:rsidRPr="00306594">
        <w:rPr>
          <w:rFonts w:ascii="Cambria" w:eastAsia="Calibri" w:hAnsi="Cambria" w:cs="Cambria"/>
          <w:b/>
          <w:i/>
          <w:sz w:val="20"/>
          <w:szCs w:val="20"/>
        </w:rPr>
        <w:tab/>
      </w:r>
      <w:r w:rsidRPr="00306594">
        <w:rPr>
          <w:rFonts w:ascii="Cambria" w:eastAsia="Calibri" w:hAnsi="Cambria" w:cs="Cambria"/>
          <w:b/>
          <w:i/>
          <w:sz w:val="20"/>
          <w:szCs w:val="20"/>
        </w:rPr>
        <w:tab/>
      </w:r>
      <w:r w:rsidRPr="00306594">
        <w:rPr>
          <w:rFonts w:ascii="Cambria" w:eastAsia="Calibri" w:hAnsi="Cambria" w:cs="Cambria"/>
          <w:b/>
          <w:i/>
          <w:sz w:val="20"/>
          <w:szCs w:val="20"/>
        </w:rPr>
        <w:tab/>
      </w:r>
      <w:r w:rsidRPr="00306594">
        <w:rPr>
          <w:rFonts w:ascii="Cambria" w:eastAsia="Calibri" w:hAnsi="Cambria" w:cs="Cambria"/>
          <w:b/>
          <w:sz w:val="20"/>
          <w:szCs w:val="20"/>
        </w:rPr>
        <w:t xml:space="preserve">e-mail: </w:t>
      </w:r>
      <w:hyperlink r:id="rId5" w:history="1">
        <w:r w:rsidRPr="00306594">
          <w:rPr>
            <w:rFonts w:ascii="Cambria" w:eastAsia="Calibri" w:hAnsi="Cambria" w:cs="Cambria"/>
            <w:color w:val="0563C1" w:themeColor="hyperlink"/>
            <w:sz w:val="20"/>
            <w:szCs w:val="20"/>
            <w:u w:val="single"/>
          </w:rPr>
          <w:t>obec@klak.sk</w:t>
        </w:r>
      </w:hyperlink>
      <w:r w:rsidRPr="00306594">
        <w:rPr>
          <w:rFonts w:ascii="Cambria" w:eastAsia="Calibri" w:hAnsi="Cambria" w:cs="Cambria"/>
          <w:b/>
          <w:i/>
          <w:sz w:val="20"/>
          <w:szCs w:val="20"/>
        </w:rPr>
        <w:t xml:space="preserve">  </w:t>
      </w:r>
    </w:p>
    <w:p w:rsidR="002B44BA" w:rsidRPr="00306594" w:rsidRDefault="002B44BA" w:rsidP="002B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k-SK"/>
        </w:rPr>
      </w:pPr>
    </w:p>
    <w:p w:rsidR="002B44BA" w:rsidRPr="00306594" w:rsidRDefault="002B44BA" w:rsidP="002B44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  <w:lang w:eastAsia="sk-SK"/>
        </w:rPr>
      </w:pPr>
    </w:p>
    <w:p w:rsidR="002B44BA" w:rsidRPr="00306594" w:rsidRDefault="002B44BA" w:rsidP="002B44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  <w:lang w:eastAsia="sk-SK"/>
        </w:rPr>
      </w:pPr>
    </w:p>
    <w:p w:rsidR="002B44BA" w:rsidRPr="00306594" w:rsidRDefault="002B44BA" w:rsidP="002B4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sk-SK"/>
        </w:rPr>
      </w:pPr>
    </w:p>
    <w:p w:rsidR="002B44BA" w:rsidRDefault="002B44BA" w:rsidP="002B4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sk-SK"/>
        </w:rPr>
      </w:pPr>
      <w:r w:rsidRPr="00306594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sk-SK"/>
        </w:rPr>
        <w:t xml:space="preserve">Zverejnenie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sk-SK"/>
        </w:rPr>
        <w:t>elektronickej adresy na doruče</w:t>
      </w:r>
      <w:r w:rsidRPr="00306594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sk-SK"/>
        </w:rPr>
        <w:t>nie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sk-SK"/>
        </w:rPr>
        <w:t xml:space="preserve"> žiadostí o vydanie hlasovacích preukazov</w:t>
      </w:r>
      <w:r w:rsidRPr="00306594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sk-SK"/>
        </w:rPr>
        <w:t xml:space="preserve"> pre voľby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sk-SK"/>
        </w:rPr>
        <w:t>do Európskeho parlamentu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sk-SK"/>
        </w:rPr>
        <w:t xml:space="preserve"> konaných dň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sk-SK"/>
        </w:rPr>
        <w:t>a 08.06.2024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sk-SK"/>
        </w:rPr>
        <w:t xml:space="preserve"> </w:t>
      </w:r>
    </w:p>
    <w:p w:rsidR="002B44BA" w:rsidRPr="00306594" w:rsidRDefault="002B44BA" w:rsidP="002B4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sk-SK"/>
        </w:rPr>
      </w:pPr>
    </w:p>
    <w:p w:rsidR="002B44BA" w:rsidRPr="00306594" w:rsidRDefault="002B44BA" w:rsidP="002B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44BA" w:rsidRPr="00306594" w:rsidRDefault="002B44BA" w:rsidP="002B4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44BA" w:rsidRPr="00306594" w:rsidRDefault="002B44BA" w:rsidP="002B4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44BA" w:rsidRPr="00306594" w:rsidRDefault="002B44BA" w:rsidP="002B4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44BA" w:rsidRDefault="002B44BA" w:rsidP="002B4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sk-SK"/>
        </w:rPr>
      </w:pPr>
      <w:r w:rsidRPr="00306594">
        <w:rPr>
          <w:rFonts w:ascii="Times New Roman" w:eastAsia="Times New Roman" w:hAnsi="Times New Roman" w:cs="Times New Roman"/>
          <w:sz w:val="36"/>
          <w:szCs w:val="36"/>
          <w:lang w:eastAsia="sk-SK"/>
        </w:rPr>
        <w:t xml:space="preserve">        Obec Kľak oznamuje </w:t>
      </w:r>
      <w:r>
        <w:rPr>
          <w:rFonts w:ascii="Times New Roman" w:eastAsia="Times New Roman" w:hAnsi="Times New Roman" w:cs="Times New Roman"/>
          <w:sz w:val="36"/>
          <w:szCs w:val="36"/>
          <w:lang w:eastAsia="sk-SK"/>
        </w:rPr>
        <w:t xml:space="preserve">e-mailovú adresu </w:t>
      </w:r>
      <w:r w:rsidRPr="00306594">
        <w:rPr>
          <w:rFonts w:ascii="Times New Roman" w:eastAsia="Times New Roman" w:hAnsi="Times New Roman" w:cs="Times New Roman"/>
          <w:sz w:val="36"/>
          <w:szCs w:val="36"/>
          <w:lang w:eastAsia="sk-SK"/>
        </w:rPr>
        <w:t xml:space="preserve">na doručenie žiadostí o vydanie hlasovacích preukazov </w:t>
      </w:r>
    </w:p>
    <w:p w:rsidR="002B44BA" w:rsidRDefault="002B44BA" w:rsidP="002B4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sk-SK"/>
        </w:rPr>
      </w:pPr>
      <w:bookmarkStart w:id="0" w:name="_GoBack"/>
      <w:bookmarkEnd w:id="0"/>
      <w:r w:rsidRPr="00306594">
        <w:rPr>
          <w:rFonts w:ascii="Times New Roman" w:eastAsia="Times New Roman" w:hAnsi="Times New Roman" w:cs="Times New Roman"/>
          <w:sz w:val="36"/>
          <w:szCs w:val="36"/>
          <w:lang w:eastAsia="sk-SK"/>
        </w:rPr>
        <w:t xml:space="preserve">pre voľby </w:t>
      </w:r>
      <w:r>
        <w:rPr>
          <w:rFonts w:ascii="Times New Roman" w:eastAsia="Times New Roman" w:hAnsi="Times New Roman" w:cs="Times New Roman"/>
          <w:sz w:val="36"/>
          <w:szCs w:val="36"/>
          <w:lang w:eastAsia="sk-SK"/>
        </w:rPr>
        <w:t>do Európskeho parlamentu</w:t>
      </w:r>
      <w:r>
        <w:rPr>
          <w:rFonts w:ascii="Times New Roman" w:eastAsia="Times New Roman" w:hAnsi="Times New Roman" w:cs="Times New Roman"/>
          <w:sz w:val="36"/>
          <w:szCs w:val="36"/>
          <w:lang w:eastAsia="sk-SK"/>
        </w:rPr>
        <w:t xml:space="preserve"> </w:t>
      </w:r>
    </w:p>
    <w:p w:rsidR="002B44BA" w:rsidRPr="00306594" w:rsidRDefault="002B44BA" w:rsidP="002B4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sk-SK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sk-SK"/>
        </w:rPr>
        <w:t>dňa 0</w:t>
      </w:r>
      <w:r>
        <w:rPr>
          <w:rFonts w:ascii="Times New Roman" w:eastAsia="Times New Roman" w:hAnsi="Times New Roman" w:cs="Times New Roman"/>
          <w:sz w:val="36"/>
          <w:szCs w:val="36"/>
          <w:lang w:eastAsia="sk-SK"/>
        </w:rPr>
        <w:t>8</w:t>
      </w:r>
      <w:r>
        <w:rPr>
          <w:rFonts w:ascii="Times New Roman" w:eastAsia="Times New Roman" w:hAnsi="Times New Roman" w:cs="Times New Roman"/>
          <w:sz w:val="36"/>
          <w:szCs w:val="36"/>
          <w:lang w:eastAsia="sk-SK"/>
        </w:rPr>
        <w:t xml:space="preserve">. </w:t>
      </w:r>
      <w:r>
        <w:rPr>
          <w:rFonts w:ascii="Times New Roman" w:eastAsia="Times New Roman" w:hAnsi="Times New Roman" w:cs="Times New Roman"/>
          <w:sz w:val="36"/>
          <w:szCs w:val="36"/>
          <w:lang w:eastAsia="sk-SK"/>
        </w:rPr>
        <w:t>júna</w:t>
      </w:r>
      <w:r>
        <w:rPr>
          <w:rFonts w:ascii="Times New Roman" w:eastAsia="Times New Roman" w:hAnsi="Times New Roman" w:cs="Times New Roman"/>
          <w:sz w:val="36"/>
          <w:szCs w:val="36"/>
          <w:lang w:eastAsia="sk-SK"/>
        </w:rPr>
        <w:t xml:space="preserve"> 2024</w:t>
      </w:r>
    </w:p>
    <w:p w:rsidR="002B44BA" w:rsidRPr="00306594" w:rsidRDefault="002B44BA" w:rsidP="002B4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sk-SK"/>
        </w:rPr>
      </w:pPr>
    </w:p>
    <w:p w:rsidR="002B44BA" w:rsidRPr="00306594" w:rsidRDefault="002B44BA" w:rsidP="002B4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sk-SK"/>
        </w:rPr>
      </w:pPr>
    </w:p>
    <w:p w:rsidR="002B44BA" w:rsidRPr="00306594" w:rsidRDefault="002B44BA" w:rsidP="002B4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sk-SK"/>
        </w:rPr>
      </w:pPr>
    </w:p>
    <w:p w:rsidR="002B44BA" w:rsidRPr="00306594" w:rsidRDefault="002B44BA" w:rsidP="002B4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sk-SK"/>
        </w:rPr>
      </w:pPr>
    </w:p>
    <w:p w:rsidR="002B44BA" w:rsidRPr="00306594" w:rsidRDefault="002B44BA" w:rsidP="002B44BA">
      <w:pPr>
        <w:spacing w:after="0" w:line="240" w:lineRule="auto"/>
        <w:jc w:val="center"/>
        <w:rPr>
          <w:rFonts w:ascii="Arial Black" w:eastAsia="Times New Roman" w:hAnsi="Arial Black" w:cs="Times New Roman"/>
          <w:sz w:val="48"/>
          <w:szCs w:val="48"/>
          <w:lang w:eastAsia="sk-SK"/>
        </w:rPr>
      </w:pPr>
      <w:r w:rsidRPr="00306594">
        <w:rPr>
          <w:rFonts w:ascii="Arial Black" w:eastAsia="Times New Roman" w:hAnsi="Arial Black" w:cs="Times New Roman"/>
          <w:sz w:val="48"/>
          <w:szCs w:val="48"/>
          <w:lang w:eastAsia="sk-SK"/>
        </w:rPr>
        <w:t>obec@klak.sk</w:t>
      </w:r>
    </w:p>
    <w:p w:rsidR="002B44BA" w:rsidRPr="00306594" w:rsidRDefault="002B44BA" w:rsidP="002B44BA">
      <w:pPr>
        <w:spacing w:after="0" w:line="240" w:lineRule="auto"/>
        <w:jc w:val="both"/>
        <w:rPr>
          <w:rFonts w:ascii="Arial Black" w:eastAsia="Times New Roman" w:hAnsi="Arial Black" w:cs="Times New Roman"/>
          <w:sz w:val="36"/>
          <w:szCs w:val="36"/>
          <w:lang w:eastAsia="sk-SK"/>
        </w:rPr>
      </w:pPr>
    </w:p>
    <w:p w:rsidR="002B44BA" w:rsidRPr="00306594" w:rsidRDefault="002B44BA" w:rsidP="002B4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sk-SK"/>
        </w:rPr>
      </w:pPr>
    </w:p>
    <w:p w:rsidR="002B44BA" w:rsidRPr="00306594" w:rsidRDefault="002B44BA" w:rsidP="002B44BA"/>
    <w:p w:rsidR="002B44BA" w:rsidRPr="00306594" w:rsidRDefault="002B44BA" w:rsidP="002B44BA"/>
    <w:p w:rsidR="002B44BA" w:rsidRPr="00306594" w:rsidRDefault="002B44BA" w:rsidP="002B44BA"/>
    <w:p w:rsidR="002B44BA" w:rsidRPr="00306594" w:rsidRDefault="002B44BA" w:rsidP="002B44BA">
      <w:pPr>
        <w:pStyle w:val="Bezriadkovania"/>
        <w:rPr>
          <w:rFonts w:ascii="Monotype Corsiva" w:hAnsi="Monotype Corsiva"/>
          <w:sz w:val="28"/>
          <w:szCs w:val="28"/>
        </w:rPr>
      </w:pPr>
      <w:r w:rsidRPr="00306594">
        <w:rPr>
          <w:rFonts w:ascii="Monotype Corsiva" w:hAnsi="Monotype Corsiva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Monotype Corsiva" w:hAnsi="Monotype Corsiva"/>
          <w:sz w:val="28"/>
          <w:szCs w:val="28"/>
        </w:rPr>
        <w:t xml:space="preserve">               </w:t>
      </w:r>
      <w:r w:rsidRPr="00306594">
        <w:rPr>
          <w:rFonts w:ascii="Monotype Corsiva" w:hAnsi="Monotype Corsiva"/>
          <w:sz w:val="28"/>
          <w:szCs w:val="28"/>
        </w:rPr>
        <w:t xml:space="preserve"> Ľuboš Haring</w:t>
      </w:r>
    </w:p>
    <w:p w:rsidR="002B44BA" w:rsidRPr="00306594" w:rsidRDefault="002B44BA" w:rsidP="002B44BA">
      <w:pPr>
        <w:pStyle w:val="Bezriadkovania"/>
        <w:rPr>
          <w:rFonts w:ascii="Monotype Corsiva" w:hAnsi="Monotype Corsiva"/>
          <w:sz w:val="28"/>
          <w:szCs w:val="28"/>
        </w:rPr>
      </w:pPr>
      <w:r w:rsidRPr="00306594">
        <w:rPr>
          <w:rFonts w:ascii="Monotype Corsiva" w:hAnsi="Monotype Corsiva"/>
          <w:sz w:val="28"/>
          <w:szCs w:val="28"/>
        </w:rPr>
        <w:t xml:space="preserve">                                                                                   </w:t>
      </w:r>
      <w:r>
        <w:rPr>
          <w:rFonts w:ascii="Monotype Corsiva" w:hAnsi="Monotype Corsiva"/>
          <w:sz w:val="28"/>
          <w:szCs w:val="28"/>
        </w:rPr>
        <w:t xml:space="preserve">   </w:t>
      </w:r>
      <w:r w:rsidRPr="00306594">
        <w:rPr>
          <w:rFonts w:ascii="Monotype Corsiva" w:hAnsi="Monotype Corsiva"/>
          <w:sz w:val="28"/>
          <w:szCs w:val="28"/>
        </w:rPr>
        <w:t xml:space="preserve">                   starosta obce Kľak</w:t>
      </w:r>
    </w:p>
    <w:p w:rsidR="002B44BA" w:rsidRPr="00306594" w:rsidRDefault="002B44BA" w:rsidP="002B44BA">
      <w:pPr>
        <w:rPr>
          <w:rFonts w:ascii="Monotype Corsiva" w:hAnsi="Monotype Corsiva"/>
          <w:sz w:val="28"/>
          <w:szCs w:val="28"/>
        </w:rPr>
      </w:pPr>
    </w:p>
    <w:p w:rsidR="002B44BA" w:rsidRDefault="002B44BA" w:rsidP="002B44BA"/>
    <w:p w:rsidR="006010D5" w:rsidRDefault="006010D5"/>
    <w:sectPr w:rsidR="006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4BA"/>
    <w:rsid w:val="002B44BA"/>
    <w:rsid w:val="0060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365A"/>
  <w15:chartTrackingRefBased/>
  <w15:docId w15:val="{632E8A73-52A7-4394-9E25-35CAE55A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B44B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2B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ec@klak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LUPTÁKOVÁ Renáta</dc:creator>
  <cp:keywords/>
  <dc:description/>
  <cp:lastModifiedBy>LUPTÁKOVÁ Renáta</cp:lastModifiedBy>
  <cp:revision>1</cp:revision>
  <dcterms:created xsi:type="dcterms:W3CDTF">2024-04-10T09:59:00Z</dcterms:created>
  <dcterms:modified xsi:type="dcterms:W3CDTF">2024-04-10T10:02:00Z</dcterms:modified>
</cp:coreProperties>
</file>